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8967" w14:textId="65C4E4E5" w:rsidR="006169AA" w:rsidRPr="006169AA" w:rsidRDefault="006169AA" w:rsidP="006169AA">
      <w:pPr>
        <w:pStyle w:val="af9"/>
        <w:widowControl/>
        <w:numPr>
          <w:ilvl w:val="0"/>
          <w:numId w:val="9"/>
        </w:numPr>
        <w:spacing w:line="315" w:lineRule="atLeast"/>
        <w:jc w:val="left"/>
        <w:rPr>
          <w:rFonts w:ascii="宋体" w:eastAsia="宋体" w:hAnsi="宋体" w:cs="宋体"/>
          <w:kern w:val="0"/>
          <w:szCs w:val="21"/>
          <w:lang w:bidi="ar"/>
        </w:rPr>
      </w:pPr>
      <w:r w:rsidRPr="006169AA">
        <w:rPr>
          <w:rFonts w:ascii="宋体" w:eastAsia="宋体" w:hAnsi="宋体" w:cs="宋体" w:hint="eastAsia"/>
          <w:kern w:val="0"/>
          <w:szCs w:val="21"/>
          <w:lang w:bidi="ar"/>
        </w:rPr>
        <w:t>概述</w:t>
      </w:r>
    </w:p>
    <w:p w14:paraId="46848A92" w14:textId="77777777" w:rsidR="006169AA" w:rsidRDefault="006169AA" w:rsidP="006169AA">
      <w:pPr>
        <w:widowControl/>
        <w:spacing w:line="315" w:lineRule="atLeast"/>
        <w:jc w:val="left"/>
        <w:rPr>
          <w:rFonts w:ascii="宋体" w:eastAsia="宋体" w:hAnsi="宋体" w:cs="宋体"/>
          <w:kern w:val="0"/>
          <w:szCs w:val="21"/>
          <w:lang w:bidi="ar"/>
        </w:rPr>
      </w:pPr>
    </w:p>
    <w:p w14:paraId="489D1351" w14:textId="75D99324" w:rsidR="006169AA" w:rsidRDefault="006169AA" w:rsidP="006169AA">
      <w:pPr>
        <w:widowControl/>
        <w:spacing w:line="315" w:lineRule="atLeast"/>
        <w:jc w:val="left"/>
        <w:rPr>
          <w:rFonts w:ascii="宋体" w:eastAsia="宋体" w:hAnsi="宋体" w:cs="宋体"/>
          <w:kern w:val="0"/>
          <w:szCs w:val="21"/>
          <w:lang w:bidi="ar"/>
        </w:rPr>
      </w:pPr>
      <w:r>
        <w:rPr>
          <w:rFonts w:ascii="宋体" w:eastAsia="宋体" w:hAnsi="宋体" w:cs="宋体" w:hint="eastAsia"/>
          <w:kern w:val="0"/>
          <w:szCs w:val="21"/>
          <w:lang w:bidi="ar"/>
        </w:rPr>
        <w:t>民用无人驾驶证，视距内飞行时长44h  超视距56h    单飞时长都是5h  带飞时长10h</w:t>
      </w:r>
    </w:p>
    <w:p w14:paraId="373FB2E6" w14:textId="77777777" w:rsidR="006169AA" w:rsidRDefault="006169AA" w:rsidP="006169AA">
      <w:pPr>
        <w:widowControl/>
        <w:spacing w:line="315" w:lineRule="atLeast"/>
        <w:jc w:val="left"/>
        <w:rPr>
          <w:rFonts w:ascii="宋体" w:eastAsia="宋体" w:hAnsi="宋体" w:cs="宋体"/>
          <w:kern w:val="0"/>
          <w:szCs w:val="21"/>
          <w:lang w:bidi="ar"/>
        </w:rPr>
      </w:pPr>
    </w:p>
    <w:p w14:paraId="254D5309" w14:textId="67DA280F"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无人机的重量分类主要分为以下几类：</w:t>
      </w:r>
    </w:p>
    <w:p w14:paraId="22774C8C" w14:textId="709DBFB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微型无人机：空机重量</w:t>
      </w:r>
      <w:r w:rsidRPr="006169AA">
        <w:rPr>
          <w:rFonts w:ascii="宋体" w:eastAsia="宋体" w:hAnsi="宋体" w:cs="宋体"/>
          <w:kern w:val="0"/>
          <w:szCs w:val="21"/>
          <w:highlight w:val="yellow"/>
          <w:lang w:bidi="ar"/>
        </w:rPr>
        <w:t>小于0.25</w:t>
      </w:r>
      <w:r w:rsidRPr="006169AA">
        <w:rPr>
          <w:rFonts w:ascii="宋体" w:eastAsia="宋体" w:hAnsi="宋体" w:cs="宋体"/>
          <w:kern w:val="0"/>
          <w:szCs w:val="21"/>
          <w:lang w:bidi="ar"/>
        </w:rPr>
        <w:t>千克，最大起飞重量小于2.</w:t>
      </w:r>
      <w:r>
        <w:rPr>
          <w:rFonts w:ascii="宋体" w:eastAsia="宋体" w:hAnsi="宋体" w:cs="宋体" w:hint="eastAsia"/>
          <w:kern w:val="0"/>
          <w:szCs w:val="21"/>
          <w:lang w:bidi="ar"/>
        </w:rPr>
        <w:t>5</w:t>
      </w:r>
      <w:r w:rsidRPr="006169AA">
        <w:rPr>
          <w:rFonts w:ascii="宋体" w:eastAsia="宋体" w:hAnsi="宋体" w:cs="宋体"/>
          <w:kern w:val="0"/>
          <w:szCs w:val="21"/>
          <w:lang w:bidi="ar"/>
        </w:rPr>
        <w:t>千克。</w:t>
      </w:r>
    </w:p>
    <w:p w14:paraId="55C06D40"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轻型无人机：空机重量大于0.25千克且不超过4千克，最大起飞重量不超过7千克。</w:t>
      </w:r>
    </w:p>
    <w:p w14:paraId="522C1AA6"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小型无人机：最大起飞重量超过7千克但不超过25千克，空机重量不超过15千克。</w:t>
      </w:r>
    </w:p>
    <w:p w14:paraId="01072973"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中型无人机：最大起飞重量超过25千克但不超过150千克，空机重量超过15千克。</w:t>
      </w:r>
    </w:p>
    <w:p w14:paraId="0ACDDDC6" w14:textId="77777777" w:rsidR="006169AA" w:rsidRPr="006169AA" w:rsidRDefault="006169AA" w:rsidP="006169AA">
      <w:pPr>
        <w:widowControl/>
        <w:spacing w:line="315" w:lineRule="atLeast"/>
        <w:jc w:val="left"/>
        <w:rPr>
          <w:rFonts w:ascii="宋体" w:eastAsia="宋体" w:hAnsi="宋体" w:cs="宋体"/>
          <w:kern w:val="0"/>
          <w:szCs w:val="21"/>
          <w:lang w:bidi="ar"/>
        </w:rPr>
      </w:pPr>
      <w:hyperlink r:id="rId7" w:tgtFrame="_blank" w:history="1">
        <w:r w:rsidRPr="006169AA">
          <w:rPr>
            <w:lang w:bidi="ar"/>
          </w:rPr>
          <w:t>大型无人机：最大起飞重量超过</w:t>
        </w:r>
        <w:r w:rsidRPr="006169AA">
          <w:rPr>
            <w:lang w:bidi="ar"/>
          </w:rPr>
          <w:t>150</w:t>
        </w:r>
        <w:r w:rsidRPr="006169AA">
          <w:rPr>
            <w:lang w:bidi="ar"/>
          </w:rPr>
          <w:t>千克。</w:t>
        </w:r>
        <w:r w:rsidRPr="006169AA">
          <w:rPr>
            <w:lang w:bidi="ar"/>
          </w:rPr>
          <w:t> </w:t>
        </w:r>
      </w:hyperlink>
    </w:p>
    <w:p w14:paraId="19F69D2B" w14:textId="77777777" w:rsidR="006169AA" w:rsidRDefault="006169AA" w:rsidP="006169AA">
      <w:pPr>
        <w:widowControl/>
        <w:spacing w:line="315" w:lineRule="atLeast"/>
        <w:jc w:val="left"/>
        <w:rPr>
          <w:rFonts w:ascii="宋体" w:eastAsia="宋体" w:hAnsi="宋体" w:cs="宋体"/>
          <w:kern w:val="0"/>
          <w:szCs w:val="21"/>
          <w:lang w:bidi="ar"/>
        </w:rPr>
      </w:pPr>
    </w:p>
    <w:p w14:paraId="16C1A2DD" w14:textId="057A931B" w:rsidR="006169AA" w:rsidRPr="006169AA" w:rsidRDefault="006169AA" w:rsidP="006169AA">
      <w:pPr>
        <w:widowControl/>
        <w:spacing w:line="315" w:lineRule="atLeast"/>
        <w:jc w:val="left"/>
        <w:rPr>
          <w:rFonts w:ascii="宋体" w:eastAsia="宋体" w:hAnsi="宋体" w:cs="宋体"/>
          <w:kern w:val="0"/>
          <w:szCs w:val="21"/>
          <w:lang w:bidi="ar"/>
        </w:rPr>
      </w:pPr>
      <w:r>
        <w:rPr>
          <w:rFonts w:ascii="宋体" w:eastAsia="宋体" w:hAnsi="宋体" w:cs="宋体" w:hint="eastAsia"/>
          <w:kern w:val="0"/>
          <w:szCs w:val="21"/>
          <w:lang w:bidi="ar"/>
        </w:rPr>
        <w:t>按距离分类</w:t>
      </w:r>
      <w:r w:rsidRPr="006169AA">
        <w:rPr>
          <w:rFonts w:ascii="宋体" w:eastAsia="宋体" w:hAnsi="宋体" w:cs="宋体"/>
          <w:kern w:val="0"/>
          <w:szCs w:val="21"/>
          <w:lang w:bidi="ar"/>
        </w:rPr>
        <w:fldChar w:fldCharType="begin"/>
      </w:r>
      <w:r w:rsidRPr="006169AA">
        <w:rPr>
          <w:rFonts w:ascii="宋体" w:eastAsia="宋体" w:hAnsi="宋体" w:cs="宋体"/>
          <w:kern w:val="0"/>
          <w:szCs w:val="21"/>
          <w:lang w:bidi="ar"/>
        </w:rPr>
        <w:instrText>HYPERLINK "https://www.zhihu.com/question/392113915" \t "_blank"</w:instrText>
      </w:r>
      <w:r w:rsidRPr="006169AA">
        <w:rPr>
          <w:rFonts w:ascii="宋体" w:eastAsia="宋体" w:hAnsi="宋体" w:cs="宋体"/>
          <w:kern w:val="0"/>
          <w:szCs w:val="21"/>
          <w:lang w:bidi="ar"/>
        </w:rPr>
      </w:r>
      <w:r w:rsidRPr="006169AA">
        <w:rPr>
          <w:rFonts w:ascii="宋体" w:eastAsia="宋体" w:hAnsi="宋体" w:cs="宋体"/>
          <w:kern w:val="0"/>
          <w:szCs w:val="21"/>
          <w:lang w:bidi="ar"/>
        </w:rPr>
        <w:fldChar w:fldCharType="separate"/>
      </w:r>
    </w:p>
    <w:p w14:paraId="27A3E963" w14:textId="6CD10495"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超近程无人机：活动半径小于等于15km，用于近距离侦察和目标跟踪。</w:t>
      </w:r>
    </w:p>
    <w:p w14:paraId="563D52A2"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近程无人机：活动半径在15km至50km之间，适用于农业监测和影视拍摄。</w:t>
      </w:r>
    </w:p>
    <w:p w14:paraId="0997E6A6"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短程无人机：活动半径在50km至200km之间，广泛用于警用巡逻和环境监测。</w:t>
      </w:r>
    </w:p>
    <w:p w14:paraId="237820F5"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中程无人机：活动半径在200km至800km之间，适用于中程侦察和通信中继。</w:t>
      </w:r>
    </w:p>
    <w:p w14:paraId="529528C0"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t>远程无人机：活动半径大于800km，用于远程侦察和打击</w:t>
      </w:r>
    </w:p>
    <w:p w14:paraId="1D91C487" w14:textId="253CE251" w:rsidR="006169AA" w:rsidRPr="006169AA" w:rsidRDefault="006169AA" w:rsidP="006169AA">
      <w:pPr>
        <w:widowControl/>
        <w:spacing w:line="315" w:lineRule="atLeast"/>
        <w:jc w:val="left"/>
        <w:rPr>
          <w:rFonts w:ascii="宋体" w:eastAsia="宋体" w:hAnsi="宋体" w:cs="宋体"/>
          <w:kern w:val="0"/>
          <w:szCs w:val="21"/>
          <w:lang w:bidi="ar"/>
        </w:rPr>
      </w:pPr>
    </w:p>
    <w:p w14:paraId="7C2D2EC4" w14:textId="77777777" w:rsidR="006169AA" w:rsidRPr="006169AA" w:rsidRDefault="006169AA" w:rsidP="006169AA">
      <w:pPr>
        <w:widowControl/>
        <w:spacing w:line="315" w:lineRule="atLeast"/>
        <w:jc w:val="left"/>
        <w:rPr>
          <w:rFonts w:ascii="宋体" w:eastAsia="宋体" w:hAnsi="宋体" w:cs="宋体"/>
          <w:kern w:val="0"/>
          <w:szCs w:val="21"/>
          <w:lang w:bidi="ar"/>
        </w:rPr>
      </w:pPr>
      <w:r w:rsidRPr="006169AA">
        <w:rPr>
          <w:rFonts w:ascii="宋体" w:eastAsia="宋体" w:hAnsi="宋体" w:cs="宋体"/>
          <w:kern w:val="0"/>
          <w:szCs w:val="21"/>
          <w:lang w:bidi="ar"/>
        </w:rPr>
        <w:fldChar w:fldCharType="end"/>
      </w:r>
    </w:p>
    <w:p w14:paraId="026A748B" w14:textId="77777777" w:rsidR="006169AA" w:rsidRPr="006169AA" w:rsidRDefault="006169AA" w:rsidP="006169AA">
      <w:pPr>
        <w:widowControl/>
        <w:spacing w:line="315" w:lineRule="atLeast"/>
        <w:jc w:val="left"/>
        <w:rPr>
          <w:rFonts w:ascii="宋体" w:eastAsia="宋体" w:hAnsi="宋体" w:cs="宋体" w:hint="eastAsia"/>
          <w:kern w:val="0"/>
          <w:szCs w:val="21"/>
          <w:lang w:bidi="ar"/>
        </w:rPr>
      </w:pPr>
    </w:p>
    <w:p w14:paraId="583B8F87" w14:textId="77777777" w:rsidR="006169AA" w:rsidRDefault="006169AA" w:rsidP="009C14F0">
      <w:pPr>
        <w:widowControl/>
        <w:spacing w:line="315" w:lineRule="atLeast"/>
        <w:jc w:val="left"/>
        <w:rPr>
          <w:rFonts w:ascii="宋体" w:eastAsia="宋体" w:hAnsi="宋体" w:cs="宋体"/>
          <w:kern w:val="0"/>
          <w:szCs w:val="21"/>
          <w:lang w:bidi="ar"/>
        </w:rPr>
      </w:pPr>
    </w:p>
    <w:p w14:paraId="1F93300A" w14:textId="6ECA0C02" w:rsidR="009C14F0" w:rsidRDefault="009C14F0" w:rsidP="009C14F0">
      <w:pPr>
        <w:widowControl/>
        <w:spacing w:line="315"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第二</w:t>
      </w:r>
      <w:proofErr w:type="gramStart"/>
      <w:r>
        <w:rPr>
          <w:rFonts w:ascii="宋体" w:eastAsia="宋体" w:hAnsi="宋体" w:cs="宋体" w:hint="eastAsia"/>
          <w:kern w:val="0"/>
          <w:szCs w:val="21"/>
          <w:lang w:bidi="ar"/>
        </w:rPr>
        <w:t>章系统</w:t>
      </w:r>
      <w:proofErr w:type="gramEnd"/>
      <w:r>
        <w:rPr>
          <w:rFonts w:ascii="宋体" w:eastAsia="宋体" w:hAnsi="宋体" w:cs="宋体" w:hint="eastAsia"/>
          <w:kern w:val="0"/>
          <w:szCs w:val="21"/>
          <w:lang w:bidi="ar"/>
        </w:rPr>
        <w:t>组成</w:t>
      </w:r>
    </w:p>
    <w:p w14:paraId="39880CB4" w14:textId="77777777" w:rsidR="009C14F0" w:rsidRDefault="009C14F0" w:rsidP="009C14F0">
      <w:pPr>
        <w:widowControl/>
        <w:spacing w:line="315" w:lineRule="atLeast"/>
        <w:jc w:val="left"/>
        <w:rPr>
          <w:rFonts w:ascii="宋体" w:eastAsia="宋体" w:hAnsi="宋体" w:cs="宋体" w:hint="eastAsia"/>
          <w:kern w:val="0"/>
          <w:szCs w:val="21"/>
          <w:lang w:bidi="ar"/>
        </w:rPr>
      </w:pPr>
    </w:p>
    <w:p w14:paraId="24790F7F" w14:textId="47443ADE" w:rsidR="009C14F0" w:rsidRPr="009C14F0" w:rsidRDefault="009C14F0" w:rsidP="009C14F0">
      <w:pPr>
        <w:widowControl/>
        <w:spacing w:line="315" w:lineRule="atLeast"/>
        <w:jc w:val="left"/>
        <w:rPr>
          <w:rFonts w:ascii="宋体" w:eastAsia="宋体" w:hAnsi="宋体" w:cs="宋体" w:hint="eastAsia"/>
          <w:kern w:val="0"/>
          <w:szCs w:val="21"/>
          <w:lang w:bidi="ar"/>
        </w:rPr>
      </w:pPr>
      <w:r w:rsidRPr="009C14F0">
        <w:rPr>
          <w:rFonts w:ascii="宋体" w:eastAsia="宋体" w:hAnsi="宋体" w:cs="宋体" w:hint="eastAsia"/>
          <w:kern w:val="0"/>
          <w:szCs w:val="21"/>
          <w:lang w:bidi="ar"/>
        </w:rPr>
        <w:t>地面站</w:t>
      </w:r>
      <w:r>
        <w:rPr>
          <w:rFonts w:ascii="宋体" w:eastAsia="宋体" w:hAnsi="宋体" w:cs="宋体" w:hint="eastAsia"/>
          <w:kern w:val="0"/>
          <w:szCs w:val="21"/>
          <w:lang w:bidi="ar"/>
        </w:rPr>
        <w:t>（指挥和任务规划）</w:t>
      </w:r>
      <w:proofErr w:type="gramStart"/>
      <w:r w:rsidRPr="009C14F0">
        <w:rPr>
          <w:rFonts w:ascii="宋体" w:eastAsia="宋体" w:hAnsi="宋体" w:cs="宋体" w:hint="eastAsia"/>
          <w:kern w:val="0"/>
          <w:szCs w:val="21"/>
          <w:lang w:bidi="ar"/>
        </w:rPr>
        <w:t>由</w:t>
      </w:r>
      <w:r>
        <w:rPr>
          <w:rFonts w:ascii="宋体" w:eastAsia="宋体" w:hAnsi="宋体" w:cs="宋体" w:hint="eastAsia"/>
          <w:kern w:val="0"/>
          <w:szCs w:val="21"/>
          <w:lang w:bidi="ar"/>
        </w:rPr>
        <w:t>一下</w:t>
      </w:r>
      <w:proofErr w:type="gramEnd"/>
      <w:r w:rsidRPr="009C14F0">
        <w:rPr>
          <w:rFonts w:ascii="宋体" w:eastAsia="宋体" w:hAnsi="宋体" w:cs="宋体" w:hint="eastAsia"/>
          <w:kern w:val="0"/>
          <w:szCs w:val="21"/>
          <w:lang w:bidi="ar"/>
        </w:rPr>
        <w:t>三个部分组成</w:t>
      </w:r>
    </w:p>
    <w:p w14:paraId="42A0B4F9" w14:textId="426E81DF" w:rsidR="009C14F0" w:rsidRDefault="009C14F0" w:rsidP="009C14F0">
      <w:pPr>
        <w:widowControl/>
        <w:spacing w:line="315" w:lineRule="atLeast"/>
        <w:jc w:val="left"/>
        <w:rPr>
          <w:rFonts w:ascii="宋体" w:eastAsia="宋体" w:hAnsi="宋体" w:cs="宋体" w:hint="eastAsia"/>
          <w:kern w:val="0"/>
          <w:szCs w:val="21"/>
          <w:lang w:bidi="ar"/>
        </w:rPr>
      </w:pPr>
      <w:r w:rsidRPr="009C14F0">
        <w:rPr>
          <w:rFonts w:ascii="宋体" w:eastAsia="宋体" w:hAnsi="宋体" w:cs="宋体"/>
          <w:kern w:val="0"/>
          <w:szCs w:val="21"/>
          <w:lang w:bidi="ar"/>
        </w:rPr>
        <w:t>指挥处理中心：主要制定无人机飞行任务.完成无人机载荷数据的处理和应用。</w:t>
      </w:r>
      <w:r w:rsidRPr="009C14F0">
        <w:rPr>
          <w:rFonts w:ascii="宋体" w:eastAsia="宋体" w:hAnsi="宋体" w:cs="宋体"/>
          <w:kern w:val="0"/>
          <w:szCs w:val="21"/>
          <w:lang w:bidi="ar"/>
        </w:rPr>
        <w:br/>
        <w:t>无人机控制站：主要是由飞行操纵.任务载荷控制.数据链路控制和通信指挥等组成。</w:t>
      </w:r>
      <w:r w:rsidRPr="009C14F0">
        <w:rPr>
          <w:rFonts w:ascii="宋体" w:eastAsia="宋体" w:hAnsi="宋体" w:cs="宋体"/>
          <w:kern w:val="0"/>
          <w:szCs w:val="21"/>
          <w:lang w:bidi="ar"/>
        </w:rPr>
        <w:br/>
        <w:t>载荷控制站：只能控制无人机的机载任务设备，不能进行无人机的飞行控制。</w:t>
      </w:r>
    </w:p>
    <w:p w14:paraId="34A8FEE0" w14:textId="77777777" w:rsidR="009C14F0" w:rsidRDefault="009C14F0" w:rsidP="009C14F0">
      <w:pPr>
        <w:widowControl/>
        <w:spacing w:line="315" w:lineRule="atLeast"/>
        <w:jc w:val="left"/>
        <w:rPr>
          <w:rFonts w:ascii="宋体" w:eastAsia="宋体" w:hAnsi="宋体" w:cs="宋体" w:hint="eastAsia"/>
          <w:kern w:val="0"/>
          <w:szCs w:val="21"/>
          <w:lang w:bidi="ar"/>
        </w:rPr>
      </w:pPr>
    </w:p>
    <w:p w14:paraId="784D8872" w14:textId="77777777" w:rsidR="009C14F0" w:rsidRPr="009C14F0" w:rsidRDefault="009C14F0" w:rsidP="009C14F0">
      <w:pPr>
        <w:widowControl/>
        <w:spacing w:line="315" w:lineRule="atLeast"/>
        <w:jc w:val="left"/>
        <w:rPr>
          <w:rFonts w:ascii="宋体" w:eastAsia="宋体" w:hAnsi="宋体" w:cs="宋体" w:hint="eastAsia"/>
          <w:kern w:val="0"/>
          <w:szCs w:val="21"/>
          <w:lang w:bidi="ar"/>
        </w:rPr>
      </w:pPr>
      <w:proofErr w:type="gramStart"/>
      <w:r w:rsidRPr="009C14F0">
        <w:rPr>
          <w:rFonts w:ascii="宋体" w:eastAsia="宋体" w:hAnsi="宋体" w:cs="宋体"/>
          <w:kern w:val="0"/>
          <w:szCs w:val="21"/>
          <w:lang w:bidi="ar"/>
        </w:rPr>
        <w:t>飞控指</w:t>
      </w:r>
      <w:proofErr w:type="gramEnd"/>
      <w:r w:rsidRPr="009C14F0">
        <w:rPr>
          <w:rFonts w:ascii="宋体" w:eastAsia="宋体" w:hAnsi="宋体" w:cs="宋体"/>
          <w:kern w:val="0"/>
          <w:szCs w:val="21"/>
          <w:lang w:bidi="ar"/>
        </w:rPr>
        <w:t>的是机载</w:t>
      </w:r>
      <w:proofErr w:type="gramStart"/>
      <w:r w:rsidRPr="009C14F0">
        <w:rPr>
          <w:rFonts w:ascii="宋体" w:eastAsia="宋体" w:hAnsi="宋体" w:cs="宋体"/>
          <w:kern w:val="0"/>
          <w:szCs w:val="21"/>
          <w:lang w:bidi="ar"/>
        </w:rPr>
        <w:t>导航飞控系统</w:t>
      </w:r>
      <w:proofErr w:type="gramEnd"/>
      <w:r w:rsidRPr="009C14F0">
        <w:rPr>
          <w:rFonts w:ascii="宋体" w:eastAsia="宋体" w:hAnsi="宋体" w:cs="宋体"/>
          <w:kern w:val="0"/>
          <w:szCs w:val="21"/>
          <w:lang w:bidi="ar"/>
        </w:rPr>
        <w:t>，按功能可分为导航子系统</w:t>
      </w:r>
      <w:proofErr w:type="gramStart"/>
      <w:r w:rsidRPr="009C14F0">
        <w:rPr>
          <w:rFonts w:ascii="宋体" w:eastAsia="宋体" w:hAnsi="宋体" w:cs="宋体"/>
          <w:kern w:val="0"/>
          <w:szCs w:val="21"/>
          <w:lang w:bidi="ar"/>
        </w:rPr>
        <w:t>和飞控子系统</w:t>
      </w:r>
      <w:proofErr w:type="gramEnd"/>
      <w:r w:rsidRPr="009C14F0">
        <w:rPr>
          <w:rFonts w:ascii="宋体" w:eastAsia="宋体" w:hAnsi="宋体" w:cs="宋体"/>
          <w:kern w:val="0"/>
          <w:szCs w:val="21"/>
          <w:lang w:bidi="ar"/>
        </w:rPr>
        <w:t>。</w:t>
      </w:r>
    </w:p>
    <w:p w14:paraId="0E52A9DB" w14:textId="57B66A6D" w:rsidR="009C14F0" w:rsidRPr="009C14F0" w:rsidRDefault="009C14F0" w:rsidP="009C14F0">
      <w:pPr>
        <w:widowControl/>
        <w:spacing w:line="315" w:lineRule="atLeast"/>
        <w:jc w:val="left"/>
        <w:rPr>
          <w:rFonts w:ascii="宋体" w:eastAsia="宋体" w:hAnsi="宋体" w:cs="宋体" w:hint="eastAsia"/>
          <w:kern w:val="0"/>
          <w:szCs w:val="21"/>
          <w:lang w:bidi="ar"/>
        </w:rPr>
      </w:pPr>
      <w:proofErr w:type="gramStart"/>
      <w:r w:rsidRPr="009C14F0">
        <w:rPr>
          <w:rFonts w:ascii="宋体" w:eastAsia="宋体" w:hAnsi="宋体" w:cs="宋体" w:hint="eastAsia"/>
          <w:kern w:val="0"/>
          <w:szCs w:val="21"/>
          <w:lang w:bidi="ar"/>
        </w:rPr>
        <w:t>飞控子系统</w:t>
      </w:r>
      <w:proofErr w:type="gramEnd"/>
      <w:r w:rsidRPr="009C14F0">
        <w:rPr>
          <w:rFonts w:ascii="宋体" w:eastAsia="宋体" w:hAnsi="宋体" w:cs="宋体" w:hint="eastAsia"/>
          <w:kern w:val="0"/>
          <w:szCs w:val="21"/>
          <w:lang w:bidi="ar"/>
        </w:rPr>
        <w:t>：就看姿态，核心，</w:t>
      </w:r>
    </w:p>
    <w:p w14:paraId="6D071D83" w14:textId="65797F67" w:rsidR="009C14F0" w:rsidRPr="009C14F0" w:rsidRDefault="009C14F0" w:rsidP="009C14F0">
      <w:pPr>
        <w:widowControl/>
        <w:spacing w:line="315" w:lineRule="atLeast"/>
        <w:jc w:val="left"/>
        <w:rPr>
          <w:rFonts w:ascii="宋体" w:eastAsia="宋体" w:hAnsi="宋体" w:cs="宋体" w:hint="eastAsia"/>
          <w:kern w:val="0"/>
          <w:szCs w:val="21"/>
          <w:lang w:bidi="ar"/>
        </w:rPr>
      </w:pPr>
      <w:r w:rsidRPr="009C14F0">
        <w:rPr>
          <w:rFonts w:ascii="宋体" w:eastAsia="宋体" w:hAnsi="宋体" w:cs="宋体" w:hint="eastAsia"/>
          <w:kern w:val="0"/>
          <w:szCs w:val="21"/>
          <w:lang w:bidi="ar"/>
        </w:rPr>
        <w:t>导航子系统：就看位置，高度，和速度</w:t>
      </w:r>
    </w:p>
    <w:p w14:paraId="4BECDD03" w14:textId="77777777" w:rsidR="009C14F0" w:rsidRPr="009C14F0" w:rsidRDefault="009C14F0" w:rsidP="009C14F0">
      <w:pPr>
        <w:widowControl/>
        <w:spacing w:line="315" w:lineRule="atLeast"/>
        <w:jc w:val="left"/>
        <w:rPr>
          <w:rFonts w:ascii="宋体" w:eastAsia="宋体" w:hAnsi="宋体" w:cs="宋体" w:hint="eastAsia"/>
          <w:kern w:val="0"/>
          <w:szCs w:val="21"/>
          <w:lang w:bidi="ar"/>
        </w:rPr>
      </w:pPr>
    </w:p>
    <w:p w14:paraId="48F976E1" w14:textId="47534418" w:rsidR="009C14F0" w:rsidRPr="009C14F0" w:rsidRDefault="009C14F0" w:rsidP="009C14F0">
      <w:pPr>
        <w:widowControl/>
        <w:spacing w:line="315" w:lineRule="atLeast"/>
        <w:jc w:val="left"/>
        <w:rPr>
          <w:rFonts w:ascii="宋体" w:eastAsia="宋体" w:hAnsi="宋体" w:cs="宋体" w:hint="eastAsia"/>
          <w:kern w:val="0"/>
          <w:szCs w:val="21"/>
          <w:lang w:bidi="ar"/>
        </w:rPr>
      </w:pPr>
      <w:r w:rsidRPr="009C14F0">
        <w:rPr>
          <w:rFonts w:ascii="宋体" w:eastAsia="宋体" w:hAnsi="宋体" w:cs="宋体" w:hint="eastAsia"/>
          <w:kern w:val="0"/>
          <w:szCs w:val="21"/>
          <w:lang w:bidi="ar"/>
        </w:rPr>
        <w:t>配平就找重心</w:t>
      </w:r>
    </w:p>
    <w:p w14:paraId="7A2C5DA1" w14:textId="77777777" w:rsidR="009C14F0" w:rsidRPr="009C14F0" w:rsidRDefault="009C14F0" w:rsidP="009C14F0">
      <w:pPr>
        <w:widowControl/>
        <w:spacing w:line="315" w:lineRule="atLeast"/>
        <w:jc w:val="left"/>
        <w:rPr>
          <w:rFonts w:ascii="宋体" w:eastAsia="宋体" w:hAnsi="宋体" w:cs="宋体" w:hint="eastAsia"/>
          <w:szCs w:val="21"/>
        </w:rPr>
      </w:pPr>
    </w:p>
    <w:p w14:paraId="4EE789DE" w14:textId="71844B53" w:rsidR="00F85339" w:rsidRDefault="009C14F0">
      <w:proofErr w:type="gramStart"/>
      <w:r>
        <w:rPr>
          <w:rFonts w:hint="eastAsia"/>
        </w:rPr>
        <w:t>舵面遥控</w:t>
      </w:r>
      <w:proofErr w:type="gramEnd"/>
      <w:r>
        <w:rPr>
          <w:rFonts w:hint="eastAsia"/>
        </w:rPr>
        <w:t>：就看直接控制</w:t>
      </w:r>
    </w:p>
    <w:p w14:paraId="7489692B" w14:textId="5716DE5A" w:rsidR="00D40A70" w:rsidRDefault="00D40A70">
      <w:r>
        <w:rPr>
          <w:rFonts w:hint="eastAsia"/>
        </w:rPr>
        <w:t>姿态遥控：是有姿态稳定控制的基础上</w:t>
      </w:r>
    </w:p>
    <w:p w14:paraId="0A44B67A" w14:textId="77777777" w:rsidR="009C14F0" w:rsidRDefault="009C14F0"/>
    <w:p w14:paraId="24F96206" w14:textId="5FD3F7AE" w:rsidR="009C14F0" w:rsidRDefault="009C14F0">
      <w:r>
        <w:rPr>
          <w:rFonts w:hint="eastAsia"/>
        </w:rPr>
        <w:t>第三章飞行原理</w:t>
      </w:r>
    </w:p>
    <w:p w14:paraId="446A28B7" w14:textId="6B3945C5" w:rsidR="009C14F0" w:rsidRDefault="00C109CF">
      <w:r>
        <w:rPr>
          <w:rFonts w:hint="eastAsia"/>
        </w:rPr>
        <w:t>连续性方程：质量守恒，理想流体</w:t>
      </w:r>
      <w:r w:rsidR="00D40A70">
        <w:rPr>
          <w:rFonts w:hint="eastAsia"/>
        </w:rPr>
        <w:t>。单位时间内，流入多少气流就会流出多少气流，不管管道直径怎么变化都是这样。</w:t>
      </w:r>
    </w:p>
    <w:p w14:paraId="5F28B22E" w14:textId="17155161" w:rsidR="009C14F0" w:rsidRDefault="009C14F0">
      <w:r>
        <w:rPr>
          <w:rFonts w:hint="eastAsia"/>
        </w:rPr>
        <w:t>伯努利：低速，理想，不可压缩</w:t>
      </w:r>
      <w:r w:rsidR="00A973E3">
        <w:rPr>
          <w:rFonts w:hint="eastAsia"/>
        </w:rPr>
        <w:t xml:space="preserve">     </w:t>
      </w:r>
      <w:r w:rsidR="00A973E3">
        <w:rPr>
          <w:rFonts w:hint="eastAsia"/>
        </w:rPr>
        <w:t>速度快的地方静压小</w:t>
      </w:r>
    </w:p>
    <w:p w14:paraId="79C21020" w14:textId="77777777" w:rsidR="0032335F" w:rsidRDefault="00036FD8">
      <w:pPr>
        <w:rPr>
          <w:rFonts w:ascii="宋体" w:eastAsia="宋体" w:hAnsi="宋体" w:cs="宋体" w:hint="eastAsia"/>
          <w:kern w:val="0"/>
          <w:szCs w:val="21"/>
          <w:lang w:bidi="ar"/>
        </w:rPr>
      </w:pPr>
      <w:r>
        <w:rPr>
          <w:rFonts w:hint="eastAsia"/>
        </w:rPr>
        <w:t>升力公式：</w:t>
      </w:r>
      <w:r w:rsidR="0032335F">
        <w:rPr>
          <w:rFonts w:hint="eastAsia"/>
        </w:rPr>
        <w:t>L=1/2</w:t>
      </w:r>
      <w:r w:rsidR="0032335F">
        <w:rPr>
          <w:rFonts w:ascii="宋体" w:eastAsia="宋体" w:hAnsi="宋体" w:cs="宋体"/>
          <w:kern w:val="0"/>
          <w:szCs w:val="21"/>
          <w:lang w:bidi="ar"/>
        </w:rPr>
        <w:t>p</w:t>
      </w:r>
      <w:r w:rsidR="0032335F">
        <w:rPr>
          <w:rFonts w:ascii="宋体" w:eastAsia="宋体" w:hAnsi="宋体" w:cs="宋体" w:hint="eastAsia"/>
          <w:kern w:val="0"/>
          <w:szCs w:val="21"/>
          <w:lang w:bidi="ar"/>
        </w:rPr>
        <w:t xml:space="preserve"> v²</w:t>
      </w:r>
      <w:proofErr w:type="spellStart"/>
      <w:r w:rsidR="0032335F">
        <w:rPr>
          <w:rFonts w:ascii="宋体" w:eastAsia="宋体" w:hAnsi="宋体" w:cs="宋体" w:hint="eastAsia"/>
          <w:kern w:val="0"/>
          <w:szCs w:val="21"/>
          <w:lang w:bidi="ar"/>
        </w:rPr>
        <w:t>sCl</w:t>
      </w:r>
      <w:proofErr w:type="spellEnd"/>
      <w:r w:rsidR="0032335F">
        <w:rPr>
          <w:rFonts w:ascii="宋体" w:eastAsia="宋体" w:hAnsi="宋体" w:cs="宋体" w:hint="eastAsia"/>
          <w:kern w:val="0"/>
          <w:szCs w:val="21"/>
          <w:lang w:bidi="ar"/>
        </w:rPr>
        <w:t xml:space="preserve">    </w:t>
      </w:r>
    </w:p>
    <w:p w14:paraId="2BBB34FA" w14:textId="3C627BF8" w:rsidR="0032335F" w:rsidRDefault="0032335F">
      <w:r>
        <w:rPr>
          <w:rFonts w:ascii="宋体" w:eastAsia="宋体" w:hAnsi="宋体" w:cs="宋体" w:hint="eastAsia"/>
          <w:kern w:val="0"/>
          <w:szCs w:val="21"/>
          <w:lang w:bidi="ar"/>
        </w:rPr>
        <w:t>L是升力    v是速度   s是机翼的投影面积   p是空气密度   Cl是升力系数</w:t>
      </w:r>
    </w:p>
    <w:p w14:paraId="11651DC0" w14:textId="100505C6" w:rsidR="00036FD8" w:rsidRPr="006169AA" w:rsidRDefault="0032335F">
      <w:pPr>
        <w:rPr>
          <w:rFonts w:hint="eastAsia"/>
        </w:rPr>
      </w:pPr>
      <w:r w:rsidRPr="006169AA">
        <w:t>影响飞机升力的因素</w:t>
      </w:r>
      <w:r w:rsidRPr="006169AA">
        <w:t>:</w:t>
      </w:r>
      <w:r w:rsidRPr="006169AA">
        <w:t>机翼面积</w:t>
      </w:r>
      <w:r w:rsidRPr="006169AA">
        <w:t>.</w:t>
      </w:r>
      <w:r w:rsidRPr="006169AA">
        <w:t>相对速度</w:t>
      </w:r>
      <w:r w:rsidRPr="006169AA">
        <w:t>.</w:t>
      </w:r>
      <w:r w:rsidRPr="006169AA">
        <w:t>空气密度</w:t>
      </w:r>
      <w:r w:rsidRPr="006169AA">
        <w:t>.</w:t>
      </w:r>
      <w:r w:rsidRPr="006169AA">
        <w:t>机翼剖面形状和迎角</w:t>
      </w:r>
    </w:p>
    <w:p w14:paraId="791A57C7" w14:textId="19AA609E" w:rsidR="0053741C" w:rsidRPr="006169AA" w:rsidRDefault="0053741C">
      <w:pPr>
        <w:rPr>
          <w:rFonts w:hint="eastAsia"/>
        </w:rPr>
      </w:pPr>
      <w:r w:rsidRPr="006169AA">
        <w:rPr>
          <w:rFonts w:hint="eastAsia"/>
        </w:rPr>
        <w:lastRenderedPageBreak/>
        <w:t>升力是垂直相对气流的，不是垂直向上的</w:t>
      </w:r>
    </w:p>
    <w:p w14:paraId="451F9A54" w14:textId="77777777" w:rsidR="0053741C" w:rsidRDefault="0053741C"/>
    <w:p w14:paraId="0F8FC18D" w14:textId="4D6BB59C" w:rsidR="00A973E3" w:rsidRDefault="00A973E3">
      <w:r>
        <w:rPr>
          <w:rFonts w:hint="eastAsia"/>
        </w:rPr>
        <w:t>压力公式为</w:t>
      </w:r>
    </w:p>
    <w:p w14:paraId="41EE07AF" w14:textId="1FFB87A6" w:rsidR="00A973E3" w:rsidRDefault="00A973E3">
      <w:r>
        <w:rPr>
          <w:rFonts w:hint="eastAsia"/>
        </w:rPr>
        <w:t>总压</w:t>
      </w:r>
      <w:r>
        <w:rPr>
          <w:rFonts w:hint="eastAsia"/>
        </w:rPr>
        <w:t>=</w:t>
      </w:r>
      <w:r>
        <w:rPr>
          <w:rFonts w:hint="eastAsia"/>
        </w:rPr>
        <w:t>静压</w:t>
      </w:r>
      <w:r>
        <w:rPr>
          <w:rFonts w:hint="eastAsia"/>
        </w:rPr>
        <w:t>+</w:t>
      </w:r>
      <w:r>
        <w:rPr>
          <w:rFonts w:hint="eastAsia"/>
        </w:rPr>
        <w:t>动压</w:t>
      </w:r>
    </w:p>
    <w:p w14:paraId="31C5E21B" w14:textId="77777777" w:rsidR="00A02A1A" w:rsidRDefault="00A02A1A"/>
    <w:p w14:paraId="0565730E" w14:textId="648969DB" w:rsidR="00A973E3" w:rsidRDefault="00A973E3">
      <w:pPr>
        <w:rPr>
          <w:rFonts w:ascii="宋体" w:eastAsia="宋体" w:hAnsi="宋体" w:cs="宋体" w:hint="eastAsia"/>
          <w:kern w:val="0"/>
          <w:szCs w:val="21"/>
          <w:lang w:bidi="ar"/>
        </w:rPr>
      </w:pPr>
      <w:r>
        <w:rPr>
          <w:rFonts w:ascii="宋体" w:eastAsia="宋体" w:hAnsi="宋体" w:cs="宋体" w:hint="eastAsia"/>
          <w:kern w:val="0"/>
          <w:szCs w:val="21"/>
          <w:lang w:bidi="ar"/>
        </w:rPr>
        <w:t>温度密度压力关系</w:t>
      </w:r>
    </w:p>
    <w:p w14:paraId="2C2307CB" w14:textId="0F533002" w:rsidR="00A973E3" w:rsidRDefault="00A973E3">
      <w:pPr>
        <w:rPr>
          <w:rFonts w:ascii="宋体" w:eastAsia="宋体" w:hAnsi="宋体" w:cs="宋体" w:hint="eastAsia"/>
          <w:kern w:val="0"/>
          <w:szCs w:val="21"/>
          <w:lang w:bidi="ar"/>
        </w:rPr>
      </w:pPr>
      <w:r>
        <w:rPr>
          <w:rFonts w:ascii="宋体" w:eastAsia="宋体" w:hAnsi="宋体" w:cs="宋体"/>
          <w:kern w:val="0"/>
          <w:szCs w:val="21"/>
          <w:lang w:bidi="ar"/>
        </w:rPr>
        <w:t>气体的压力P.密度p.温度T三者之间的变化关系是(R为理想气体常数)</w:t>
      </w:r>
      <w:r>
        <w:rPr>
          <w:rFonts w:ascii="宋体" w:eastAsia="宋体" w:hAnsi="宋体" w:cs="宋体" w:hint="eastAsia"/>
          <w:kern w:val="0"/>
          <w:szCs w:val="21"/>
          <w:lang w:bidi="ar"/>
        </w:rPr>
        <w:t>公式为</w:t>
      </w:r>
      <w:r>
        <w:rPr>
          <w:rFonts w:ascii="宋体" w:eastAsia="宋体" w:hAnsi="宋体" w:cs="宋体"/>
          <w:kern w:val="0"/>
          <w:szCs w:val="21"/>
          <w:lang w:bidi="ar"/>
        </w:rPr>
        <w:t>P=</w:t>
      </w:r>
      <w:proofErr w:type="spellStart"/>
      <w:r>
        <w:rPr>
          <w:rFonts w:ascii="宋体" w:eastAsia="宋体" w:hAnsi="宋体" w:cs="宋体"/>
          <w:kern w:val="0"/>
          <w:szCs w:val="21"/>
          <w:lang w:bidi="ar"/>
        </w:rPr>
        <w:t>RpT</w:t>
      </w:r>
      <w:proofErr w:type="spellEnd"/>
    </w:p>
    <w:p w14:paraId="7DAD55BF" w14:textId="77777777" w:rsidR="0018517E" w:rsidRDefault="0018517E">
      <w:pPr>
        <w:rPr>
          <w:rFonts w:ascii="宋体" w:eastAsia="宋体" w:hAnsi="宋体" w:cs="宋体" w:hint="eastAsia"/>
          <w:kern w:val="0"/>
          <w:szCs w:val="21"/>
          <w:lang w:bidi="ar"/>
        </w:rPr>
      </w:pPr>
    </w:p>
    <w:p w14:paraId="7CEABA4C" w14:textId="77777777" w:rsidR="00A973E3" w:rsidRDefault="00A973E3">
      <w:pPr>
        <w:rPr>
          <w:rFonts w:ascii="宋体" w:eastAsia="宋体" w:hAnsi="宋体" w:cs="宋体" w:hint="eastAsia"/>
          <w:kern w:val="0"/>
          <w:szCs w:val="21"/>
          <w:lang w:bidi="ar"/>
        </w:rPr>
      </w:pPr>
    </w:p>
    <w:p w14:paraId="3954C758" w14:textId="1DB8C1A2" w:rsidR="00A973E3" w:rsidRDefault="00A973E3">
      <w:pPr>
        <w:rPr>
          <w:rFonts w:ascii="宋体" w:eastAsia="宋体" w:hAnsi="宋体" w:cs="宋体" w:hint="eastAsia"/>
          <w:kern w:val="0"/>
          <w:szCs w:val="21"/>
          <w:lang w:bidi="ar"/>
        </w:rPr>
      </w:pPr>
      <w:r>
        <w:rPr>
          <w:rFonts w:ascii="宋体" w:eastAsia="宋体" w:hAnsi="宋体" w:cs="宋体" w:hint="eastAsia"/>
          <w:kern w:val="0"/>
          <w:szCs w:val="21"/>
          <w:lang w:bidi="ar"/>
        </w:rPr>
        <w:t>飞行和操作杆关系，前推低头，迎角变小。后拉抬头，迎角增大</w:t>
      </w:r>
    </w:p>
    <w:p w14:paraId="0631B5D8" w14:textId="77777777" w:rsidR="00C109CF" w:rsidRDefault="00C109CF">
      <w:pPr>
        <w:rPr>
          <w:rFonts w:ascii="宋体" w:eastAsia="宋体" w:hAnsi="宋体" w:cs="宋体" w:hint="eastAsia"/>
          <w:kern w:val="0"/>
          <w:szCs w:val="21"/>
          <w:lang w:bidi="ar"/>
        </w:rPr>
      </w:pPr>
    </w:p>
    <w:p w14:paraId="4C86EBBE" w14:textId="39BC41B6" w:rsidR="00A973E3" w:rsidRDefault="00A973E3">
      <w:pPr>
        <w:rPr>
          <w:rFonts w:ascii="宋体" w:eastAsia="宋体" w:hAnsi="宋体" w:cs="宋体" w:hint="eastAsia"/>
          <w:kern w:val="0"/>
          <w:szCs w:val="21"/>
          <w:lang w:bidi="ar"/>
        </w:rPr>
      </w:pPr>
      <w:r>
        <w:rPr>
          <w:rFonts w:ascii="宋体" w:eastAsia="宋体" w:hAnsi="宋体" w:cs="宋体" w:hint="eastAsia"/>
          <w:kern w:val="0"/>
          <w:szCs w:val="21"/>
          <w:lang w:bidi="ar"/>
        </w:rPr>
        <w:t>失速是迎角太大，就要减小迎角</w:t>
      </w:r>
    </w:p>
    <w:p w14:paraId="39D23A86" w14:textId="0D33B254" w:rsidR="00A973E3" w:rsidRDefault="00C109CF">
      <w:pPr>
        <w:rPr>
          <w:rFonts w:ascii="宋体" w:eastAsia="宋体" w:hAnsi="宋体" w:cs="宋体" w:hint="eastAsia"/>
          <w:kern w:val="0"/>
          <w:szCs w:val="21"/>
          <w:lang w:bidi="ar"/>
        </w:rPr>
      </w:pPr>
      <w:r>
        <w:rPr>
          <w:rFonts w:ascii="宋体" w:eastAsia="宋体" w:hAnsi="宋体" w:cs="宋体" w:hint="eastAsia"/>
          <w:kern w:val="0"/>
          <w:szCs w:val="21"/>
          <w:lang w:bidi="ar"/>
        </w:rPr>
        <w:t>临界迎角是迎角最大，升力最大的时候</w:t>
      </w:r>
    </w:p>
    <w:p w14:paraId="0E9CE347" w14:textId="6F6405EC" w:rsidR="00A973E3" w:rsidRDefault="00A973E3">
      <w:pPr>
        <w:rPr>
          <w:rFonts w:ascii="宋体" w:eastAsia="宋体" w:hAnsi="宋体" w:cs="宋体" w:hint="eastAsia"/>
          <w:kern w:val="0"/>
          <w:szCs w:val="21"/>
          <w:lang w:bidi="ar"/>
        </w:rPr>
      </w:pPr>
      <w:r>
        <w:rPr>
          <w:rFonts w:ascii="宋体" w:eastAsia="宋体" w:hAnsi="宋体" w:cs="宋体" w:hint="eastAsia"/>
          <w:kern w:val="0"/>
          <w:szCs w:val="21"/>
          <w:lang w:bidi="ar"/>
        </w:rPr>
        <w:t>迎角是机翼和气流的夹角</w:t>
      </w:r>
    </w:p>
    <w:p w14:paraId="138BBB61" w14:textId="524DE2A1" w:rsidR="00A973E3" w:rsidRDefault="0018517E">
      <w:pPr>
        <w:rPr>
          <w:rFonts w:ascii="宋体" w:eastAsia="宋体" w:hAnsi="宋体" w:cs="宋体" w:hint="eastAsia"/>
          <w:kern w:val="0"/>
          <w:szCs w:val="21"/>
          <w:lang w:bidi="ar"/>
        </w:rPr>
      </w:pPr>
      <w:r>
        <w:rPr>
          <w:rFonts w:ascii="宋体" w:eastAsia="宋体" w:hAnsi="宋体" w:cs="宋体" w:hint="eastAsia"/>
          <w:kern w:val="0"/>
          <w:szCs w:val="21"/>
          <w:lang w:bidi="ar"/>
        </w:rPr>
        <w:t>失速是迎角太大</w:t>
      </w:r>
    </w:p>
    <w:p w14:paraId="2FF7D3E3" w14:textId="0F9C4E29" w:rsidR="00492AAD" w:rsidRDefault="00492AAD">
      <w:pPr>
        <w:rPr>
          <w:rFonts w:ascii="宋体" w:eastAsia="宋体" w:hAnsi="宋体" w:cs="宋体" w:hint="eastAsia"/>
          <w:kern w:val="0"/>
          <w:szCs w:val="21"/>
          <w:lang w:bidi="ar"/>
        </w:rPr>
      </w:pPr>
      <w:r>
        <w:rPr>
          <w:rFonts w:ascii="宋体" w:eastAsia="宋体" w:hAnsi="宋体" w:cs="宋体" w:hint="eastAsia"/>
          <w:kern w:val="0"/>
          <w:szCs w:val="21"/>
          <w:lang w:bidi="ar"/>
        </w:rPr>
        <w:t>失速速度增加，是更容易失速，失速速度减小是更不容易失速</w:t>
      </w:r>
    </w:p>
    <w:p w14:paraId="43904A1A" w14:textId="77777777" w:rsidR="0018517E" w:rsidRDefault="0018517E">
      <w:pPr>
        <w:rPr>
          <w:rFonts w:ascii="宋体" w:eastAsia="宋体" w:hAnsi="宋体" w:cs="宋体" w:hint="eastAsia"/>
          <w:kern w:val="0"/>
          <w:szCs w:val="21"/>
          <w:lang w:bidi="ar"/>
        </w:rPr>
      </w:pPr>
    </w:p>
    <w:p w14:paraId="38252027" w14:textId="43AE57CA" w:rsidR="0018517E" w:rsidRPr="00A02A1A" w:rsidRDefault="0018517E">
      <w:pPr>
        <w:rPr>
          <w:rFonts w:ascii="宋体" w:eastAsia="宋体" w:hAnsi="宋体" w:cs="宋体" w:hint="eastAsia"/>
          <w:kern w:val="0"/>
          <w:szCs w:val="21"/>
          <w:lang w:bidi="ar"/>
        </w:rPr>
      </w:pPr>
      <w:r w:rsidRPr="00A02A1A">
        <w:rPr>
          <w:rFonts w:ascii="宋体" w:eastAsia="宋体" w:hAnsi="宋体" w:cs="宋体"/>
          <w:kern w:val="0"/>
          <w:szCs w:val="21"/>
          <w:lang w:bidi="ar"/>
        </w:rPr>
        <w:t>影响空气粘性的主要因索是气体的流速.空气的粘性系数</w:t>
      </w:r>
      <w:r w:rsidR="00D40A70" w:rsidRPr="00A02A1A">
        <w:rPr>
          <w:rFonts w:ascii="宋体" w:eastAsia="宋体" w:hAnsi="宋体" w:cs="宋体" w:hint="eastAsia"/>
          <w:kern w:val="0"/>
          <w:szCs w:val="21"/>
          <w:lang w:bidi="ar"/>
        </w:rPr>
        <w:t>，还有温度</w:t>
      </w:r>
    </w:p>
    <w:p w14:paraId="7A9FF540" w14:textId="77777777" w:rsidR="006A1EEF" w:rsidRPr="00A02A1A" w:rsidRDefault="006A1EEF">
      <w:pPr>
        <w:rPr>
          <w:rFonts w:ascii="宋体" w:eastAsia="宋体" w:hAnsi="宋体" w:cs="宋体" w:hint="eastAsia"/>
          <w:kern w:val="0"/>
          <w:szCs w:val="21"/>
          <w:lang w:bidi="ar"/>
        </w:rPr>
      </w:pPr>
    </w:p>
    <w:p w14:paraId="7621784D" w14:textId="2D719CFF" w:rsidR="006A1EEF" w:rsidRDefault="006A1EEF">
      <w:pPr>
        <w:rPr>
          <w:rFonts w:ascii="宋体" w:eastAsia="宋体" w:hAnsi="宋体" w:cs="宋体" w:hint="eastAsia"/>
          <w:kern w:val="0"/>
          <w:szCs w:val="21"/>
          <w:lang w:bidi="ar"/>
        </w:rPr>
      </w:pPr>
      <w:r w:rsidRPr="00A02A1A">
        <w:rPr>
          <w:rFonts w:ascii="宋体" w:eastAsia="宋体" w:hAnsi="宋体" w:cs="宋体" w:hint="eastAsia"/>
          <w:kern w:val="0"/>
          <w:szCs w:val="21"/>
          <w:lang w:bidi="ar"/>
        </w:rPr>
        <w:t>地面效应是飞机接近地面时诱导阻力减小，升力增大的一种效应</w:t>
      </w:r>
    </w:p>
    <w:p w14:paraId="6DB9A96A" w14:textId="77777777" w:rsidR="00A973E3" w:rsidRDefault="00A973E3">
      <w:pPr>
        <w:rPr>
          <w:rFonts w:ascii="宋体" w:eastAsia="宋体" w:hAnsi="宋体" w:cs="宋体" w:hint="eastAsia"/>
          <w:kern w:val="0"/>
          <w:szCs w:val="21"/>
          <w:lang w:bidi="ar"/>
        </w:rPr>
      </w:pPr>
    </w:p>
    <w:p w14:paraId="09B2116D" w14:textId="6ABB50B1" w:rsidR="00A973E3" w:rsidRDefault="006A1EEF">
      <w:r>
        <w:rPr>
          <w:rFonts w:hint="eastAsia"/>
        </w:rPr>
        <w:t>焦点的定义是附加在升力的着力点，升力的着力点是压力中心</w:t>
      </w:r>
    </w:p>
    <w:p w14:paraId="67BE071D" w14:textId="2F4937B8" w:rsidR="00DD623B" w:rsidRDefault="00DD623B">
      <w:r>
        <w:rPr>
          <w:rFonts w:hint="eastAsia"/>
        </w:rPr>
        <w:t>全机的焦点在机翼焦点的后面</w:t>
      </w:r>
    </w:p>
    <w:p w14:paraId="7471BC40" w14:textId="50B0CE8B" w:rsidR="00036FD8" w:rsidRDefault="00036FD8">
      <w:r>
        <w:rPr>
          <w:rFonts w:hint="eastAsia"/>
        </w:rPr>
        <w:t>压力中心随迎角增大前移，减小则后移</w:t>
      </w:r>
    </w:p>
    <w:p w14:paraId="3B354497" w14:textId="474689CA" w:rsidR="00987BF4" w:rsidRDefault="00987BF4">
      <w:r w:rsidRPr="00987BF4">
        <w:rPr>
          <w:rFonts w:hint="eastAsia"/>
        </w:rPr>
        <w:t>压力中心的定义是翼弦与机翼空气动力作用线的交点</w:t>
      </w:r>
    </w:p>
    <w:p w14:paraId="09019218" w14:textId="58E1F2F3" w:rsidR="004111E5" w:rsidRDefault="004111E5">
      <w:r>
        <w:rPr>
          <w:rFonts w:hint="eastAsia"/>
        </w:rPr>
        <w:t>正常布局的飞机，重心在焦点前面，因为稳定。重心在焦点后面飞机不稳定</w:t>
      </w:r>
    </w:p>
    <w:p w14:paraId="214C2757" w14:textId="77777777" w:rsidR="00D40A70" w:rsidRDefault="00D40A70"/>
    <w:p w14:paraId="4031EF94" w14:textId="77777777" w:rsidR="00D40A70" w:rsidRDefault="00D40A70"/>
    <w:p w14:paraId="4191D24C" w14:textId="77777777" w:rsidR="00D40A70" w:rsidRDefault="00D40A70"/>
    <w:p w14:paraId="5AECF631" w14:textId="77777777" w:rsidR="00D40A70" w:rsidRDefault="00D40A70"/>
    <w:p w14:paraId="546BAA36" w14:textId="77777777" w:rsidR="00D40A70" w:rsidRDefault="00D40A70"/>
    <w:p w14:paraId="1C440D24" w14:textId="44D246ED" w:rsidR="00C109CF" w:rsidRDefault="00F84094">
      <w:r>
        <w:rPr>
          <w:rFonts w:hint="eastAsia"/>
        </w:rPr>
        <w:t>翼型的几个定义：</w:t>
      </w:r>
    </w:p>
    <w:p w14:paraId="5708B5CD" w14:textId="77777777" w:rsidR="00D40A70" w:rsidRDefault="00C109CF">
      <w:r>
        <w:rPr>
          <w:rFonts w:hint="eastAsia"/>
        </w:rPr>
        <w:t>翼</w:t>
      </w:r>
      <w:r w:rsidR="00F84094">
        <w:rPr>
          <w:rFonts w:hint="eastAsia"/>
        </w:rPr>
        <w:t>形</w:t>
      </w:r>
      <w:r>
        <w:rPr>
          <w:rFonts w:hint="eastAsia"/>
        </w:rPr>
        <w:t>是机翼的前后距离，</w:t>
      </w:r>
    </w:p>
    <w:p w14:paraId="423DA6E8" w14:textId="5011363B" w:rsidR="00C109CF" w:rsidRDefault="00C109CF">
      <w:r>
        <w:rPr>
          <w:rFonts w:hint="eastAsia"/>
        </w:rPr>
        <w:t>翼展是机翼的左右距离</w:t>
      </w:r>
      <w:r w:rsidR="00D40A70">
        <w:rPr>
          <w:rFonts w:hint="eastAsia"/>
        </w:rPr>
        <w:t>，就看左右</w:t>
      </w:r>
    </w:p>
    <w:p w14:paraId="735C1E85" w14:textId="32087270" w:rsidR="00F84094" w:rsidRDefault="00F84094">
      <w:r w:rsidRPr="00D40A70">
        <w:rPr>
          <w:rFonts w:hint="eastAsia"/>
          <w:highlight w:val="yellow"/>
        </w:rPr>
        <w:t>相对厚度</w:t>
      </w:r>
      <w:r>
        <w:rPr>
          <w:rFonts w:hint="eastAsia"/>
        </w:rPr>
        <w:t>：最大</w:t>
      </w:r>
      <w:r w:rsidRPr="00D40A70">
        <w:rPr>
          <w:rFonts w:hint="eastAsia"/>
          <w:highlight w:val="yellow"/>
        </w:rPr>
        <w:t>厚度</w:t>
      </w:r>
      <w:r>
        <w:rPr>
          <w:rFonts w:hint="eastAsia"/>
        </w:rPr>
        <w:t>和弦长的比值</w:t>
      </w:r>
    </w:p>
    <w:p w14:paraId="54B89C7E" w14:textId="7923B48A" w:rsidR="00D40A70" w:rsidRDefault="00D40A70">
      <w:proofErr w:type="gramStart"/>
      <w:r w:rsidRPr="00D40A70">
        <w:rPr>
          <w:highlight w:val="yellow"/>
        </w:rPr>
        <w:t>展弦比</w:t>
      </w:r>
      <w:proofErr w:type="gramEnd"/>
      <w:r w:rsidR="00036FD8">
        <w:rPr>
          <w:rFonts w:hint="eastAsia"/>
          <w:highlight w:val="yellow"/>
        </w:rPr>
        <w:t>：</w:t>
      </w:r>
      <w:proofErr w:type="gramStart"/>
      <w:r w:rsidRPr="00D40A70">
        <w:t>是展长与</w:t>
      </w:r>
      <w:proofErr w:type="gramEnd"/>
      <w:r w:rsidRPr="00036FD8">
        <w:rPr>
          <w:highlight w:val="yellow"/>
        </w:rPr>
        <w:t>平均几何</w:t>
      </w:r>
      <w:r w:rsidRPr="00D40A70">
        <w:t>弦长之比</w:t>
      </w:r>
    </w:p>
    <w:p w14:paraId="61B122AB" w14:textId="77777777" w:rsidR="00492AAD" w:rsidRDefault="00036FD8" w:rsidP="00492AAD">
      <w:r w:rsidRPr="00036FD8">
        <w:t>相对</w:t>
      </w:r>
      <w:r w:rsidRPr="00036FD8">
        <w:rPr>
          <w:highlight w:val="yellow"/>
        </w:rPr>
        <w:t>弯度</w:t>
      </w:r>
      <w:r>
        <w:rPr>
          <w:rFonts w:hint="eastAsia"/>
        </w:rPr>
        <w:t>：</w:t>
      </w:r>
      <w:r w:rsidRPr="00036FD8">
        <w:t>是翼型的最大</w:t>
      </w:r>
      <w:r w:rsidRPr="00036FD8">
        <w:rPr>
          <w:highlight w:val="yellow"/>
        </w:rPr>
        <w:t>弯度</w:t>
      </w:r>
      <w:r w:rsidRPr="00036FD8">
        <w:t>与弦长的比值</w:t>
      </w:r>
    </w:p>
    <w:p w14:paraId="0C3288F8" w14:textId="3F956785" w:rsidR="00492AAD" w:rsidRPr="00F84094" w:rsidRDefault="00492AAD" w:rsidP="00492AAD">
      <w:r w:rsidRPr="00492AAD">
        <w:t>后掠翼定义是机翼</w:t>
      </w:r>
      <w:r w:rsidRPr="00492AAD">
        <w:t>1/4</w:t>
      </w:r>
      <w:r w:rsidRPr="00492AAD">
        <w:t>弦线与垂直机身中心线的直线之间的夹角</w:t>
      </w:r>
      <w:r w:rsidRPr="00492AAD">
        <w:rPr>
          <w:rFonts w:hint="eastAsia"/>
        </w:rPr>
        <w:t>。看到四分之一就选后掠翼</w:t>
      </w:r>
    </w:p>
    <w:p w14:paraId="5AB97539" w14:textId="79EEE04D" w:rsidR="00036FD8" w:rsidRPr="00492AAD" w:rsidRDefault="00492AAD">
      <w:r w:rsidRPr="00492AAD">
        <w:t>层流翼型的特点是最大厚度靠后</w:t>
      </w:r>
    </w:p>
    <w:p w14:paraId="6E2F638A" w14:textId="77777777" w:rsidR="00F84094" w:rsidRDefault="00F84094"/>
    <w:p w14:paraId="50AF7A6C" w14:textId="157565E5" w:rsidR="00F84094" w:rsidRDefault="00F84094">
      <w:r>
        <w:rPr>
          <w:rFonts w:hint="eastAsia"/>
        </w:rPr>
        <w:t>空气粘性</w:t>
      </w:r>
      <w:r w:rsidR="00D40A70">
        <w:rPr>
          <w:rFonts w:hint="eastAsia"/>
        </w:rPr>
        <w:t>的主要因素是温度</w:t>
      </w:r>
    </w:p>
    <w:p w14:paraId="50B47229" w14:textId="77777777" w:rsidR="0032335F" w:rsidRDefault="0032335F"/>
    <w:p w14:paraId="69132984" w14:textId="5F10AF41" w:rsidR="0032335F" w:rsidRDefault="002D7B72">
      <w:r>
        <w:rPr>
          <w:rFonts w:hint="eastAsia"/>
        </w:rPr>
        <w:t>前缘缝翼：增加临界迎角</w:t>
      </w:r>
    </w:p>
    <w:p w14:paraId="0C4713E2" w14:textId="34F2536F" w:rsidR="0032335F" w:rsidRDefault="0032335F">
      <w:r>
        <w:rPr>
          <w:rFonts w:hint="eastAsia"/>
        </w:rPr>
        <w:t>扰流板：增加阻力的一个装置</w:t>
      </w:r>
    </w:p>
    <w:p w14:paraId="3C312EA1" w14:textId="1ADE5D14" w:rsidR="0032335F" w:rsidRDefault="0032335F">
      <w:r>
        <w:rPr>
          <w:rFonts w:hint="eastAsia"/>
        </w:rPr>
        <w:lastRenderedPageBreak/>
        <w:t>襟翼：有收起和放下两种模式，放下时有着陆档和起飞档，起飞</w:t>
      </w:r>
      <w:proofErr w:type="gramStart"/>
      <w:r>
        <w:rPr>
          <w:rFonts w:hint="eastAsia"/>
        </w:rPr>
        <w:t>档</w:t>
      </w:r>
      <w:proofErr w:type="gramEnd"/>
      <w:r>
        <w:rPr>
          <w:rFonts w:hint="eastAsia"/>
        </w:rPr>
        <w:t>升力会大于阻力</w:t>
      </w:r>
    </w:p>
    <w:p w14:paraId="6E8900FA" w14:textId="7CEEDBED" w:rsidR="00407D54" w:rsidRDefault="00407D54">
      <w:pPr>
        <w:rPr>
          <w:rFonts w:ascii="宋体" w:eastAsia="宋体" w:hAnsi="宋体" w:cs="宋体" w:hint="eastAsia"/>
          <w:kern w:val="0"/>
          <w:szCs w:val="21"/>
          <w:lang w:bidi="ar"/>
        </w:rPr>
      </w:pPr>
      <w:r>
        <w:rPr>
          <w:rFonts w:ascii="宋体" w:eastAsia="宋体" w:hAnsi="宋体" w:cs="宋体"/>
          <w:kern w:val="0"/>
          <w:szCs w:val="21"/>
          <w:lang w:bidi="ar"/>
        </w:rPr>
        <w:t>爬升角</w:t>
      </w:r>
      <w:r>
        <w:rPr>
          <w:rFonts w:ascii="宋体" w:eastAsia="宋体" w:hAnsi="宋体" w:cs="宋体" w:hint="eastAsia"/>
          <w:kern w:val="0"/>
          <w:szCs w:val="21"/>
          <w:lang w:bidi="ar"/>
        </w:rPr>
        <w:t>：飞机上升轨迹与</w:t>
      </w:r>
      <w:r w:rsidRPr="00407D54">
        <w:rPr>
          <w:rFonts w:ascii="宋体" w:eastAsia="宋体" w:hAnsi="宋体" w:cs="宋体"/>
          <w:kern w:val="0"/>
          <w:szCs w:val="21"/>
          <w:lang w:bidi="ar"/>
        </w:rPr>
        <w:t>水平线之间的夹角</w:t>
      </w:r>
      <w:r>
        <w:rPr>
          <w:rFonts w:ascii="宋体" w:eastAsia="宋体" w:hAnsi="宋体" w:cs="宋体" w:hint="eastAsia"/>
          <w:kern w:val="0"/>
          <w:szCs w:val="21"/>
          <w:lang w:bidi="ar"/>
        </w:rPr>
        <w:t>。就看上升轨迹</w:t>
      </w:r>
    </w:p>
    <w:p w14:paraId="02025450" w14:textId="77777777" w:rsidR="00407D54" w:rsidRDefault="00407D54">
      <w:pPr>
        <w:rPr>
          <w:rFonts w:ascii="宋体" w:eastAsia="宋体" w:hAnsi="宋体" w:cs="宋体" w:hint="eastAsia"/>
          <w:kern w:val="0"/>
          <w:szCs w:val="21"/>
          <w:lang w:bidi="ar"/>
        </w:rPr>
      </w:pPr>
    </w:p>
    <w:p w14:paraId="13CF724B" w14:textId="77777777" w:rsidR="00407D54" w:rsidRDefault="00407D54">
      <w:pPr>
        <w:rPr>
          <w:rFonts w:ascii="宋体" w:eastAsia="宋体" w:hAnsi="宋体" w:cs="宋体" w:hint="eastAsia"/>
          <w:kern w:val="0"/>
          <w:szCs w:val="21"/>
          <w:lang w:bidi="ar"/>
        </w:rPr>
      </w:pPr>
    </w:p>
    <w:p w14:paraId="24CF0AB2" w14:textId="6F9BF5D3" w:rsidR="00407D54" w:rsidRDefault="00407D54">
      <w:pPr>
        <w:rPr>
          <w:rFonts w:ascii="宋体" w:eastAsia="宋体" w:hAnsi="宋体" w:cs="宋体" w:hint="eastAsia"/>
          <w:kern w:val="0"/>
          <w:szCs w:val="21"/>
          <w:lang w:bidi="ar"/>
        </w:rPr>
      </w:pPr>
      <w:r>
        <w:rPr>
          <w:rFonts w:ascii="宋体" w:eastAsia="宋体" w:hAnsi="宋体" w:cs="宋体" w:hint="eastAsia"/>
          <w:kern w:val="0"/>
          <w:szCs w:val="21"/>
          <w:lang w:bidi="ar"/>
        </w:rPr>
        <w:t>阻力有干扰阻力，摩擦阻力，诱导阻力，压差阻力</w:t>
      </w:r>
    </w:p>
    <w:p w14:paraId="2B115BF6" w14:textId="09166A93" w:rsidR="00407D54" w:rsidRPr="00407D54" w:rsidRDefault="00407D54">
      <w:r>
        <w:rPr>
          <w:rFonts w:ascii="宋体" w:eastAsia="宋体" w:hAnsi="宋体" w:cs="宋体" w:hint="eastAsia"/>
          <w:kern w:val="0"/>
          <w:szCs w:val="21"/>
          <w:lang w:bidi="ar"/>
        </w:rPr>
        <w:t>干扰阻力：</w:t>
      </w:r>
      <w:r w:rsidRPr="00407D54">
        <w:t>干扰阻力是飞机各部分之间由于气流相互干扰而产生的一种额外阻力</w:t>
      </w:r>
      <w:r w:rsidR="00CB2F27">
        <w:rPr>
          <w:rFonts w:hint="eastAsia"/>
        </w:rPr>
        <w:t>。（</w:t>
      </w:r>
      <w:r w:rsidR="002D7B72">
        <w:rPr>
          <w:rFonts w:ascii="宋体" w:eastAsia="宋体" w:hAnsi="宋体" w:cs="宋体"/>
          <w:kern w:val="0"/>
          <w:szCs w:val="21"/>
          <w:lang w:bidi="ar"/>
        </w:rPr>
        <w:t>不同部件的连接处装</w:t>
      </w:r>
      <w:r w:rsidR="002D7B72">
        <w:rPr>
          <w:rFonts w:ascii="宋体" w:eastAsia="宋体" w:hAnsi="宋体" w:cs="宋体" w:hint="eastAsia"/>
          <w:kern w:val="0"/>
          <w:szCs w:val="21"/>
          <w:lang w:bidi="ar"/>
        </w:rPr>
        <w:t>上</w:t>
      </w:r>
      <w:r w:rsidR="002D7B72">
        <w:rPr>
          <w:rFonts w:ascii="宋体" w:eastAsia="宋体" w:hAnsi="宋体" w:cs="宋体"/>
          <w:kern w:val="0"/>
          <w:szCs w:val="21"/>
          <w:lang w:bidi="ar"/>
        </w:rPr>
        <w:t>整流包皮</w:t>
      </w:r>
      <w:r w:rsidR="00CB2F27">
        <w:rPr>
          <w:rFonts w:hint="eastAsia"/>
        </w:rPr>
        <w:t>）</w:t>
      </w:r>
    </w:p>
    <w:p w14:paraId="77ED4591" w14:textId="257F30E6" w:rsidR="00407D54" w:rsidRDefault="00407D54">
      <w:pPr>
        <w:rPr>
          <w:rFonts w:ascii="宋体" w:eastAsia="宋体" w:hAnsi="宋体" w:cs="宋体" w:hint="eastAsia"/>
          <w:kern w:val="0"/>
          <w:szCs w:val="21"/>
          <w:lang w:bidi="ar"/>
        </w:rPr>
      </w:pPr>
      <w:r>
        <w:rPr>
          <w:rFonts w:ascii="宋体" w:eastAsia="宋体" w:hAnsi="宋体" w:cs="宋体" w:hint="eastAsia"/>
          <w:kern w:val="0"/>
          <w:szCs w:val="21"/>
          <w:lang w:bidi="ar"/>
        </w:rPr>
        <w:t>摩擦阻力</w:t>
      </w:r>
      <w:r w:rsidR="00CB2F27">
        <w:rPr>
          <w:rFonts w:ascii="宋体" w:eastAsia="宋体" w:hAnsi="宋体" w:cs="宋体" w:hint="eastAsia"/>
          <w:kern w:val="0"/>
          <w:szCs w:val="21"/>
          <w:lang w:bidi="ar"/>
        </w:rPr>
        <w:t>：</w:t>
      </w:r>
      <w:r w:rsidR="00F95FEA">
        <w:rPr>
          <w:rFonts w:ascii="宋体" w:eastAsia="宋体" w:hAnsi="宋体" w:cs="宋体" w:hint="eastAsia"/>
          <w:kern w:val="0"/>
          <w:szCs w:val="21"/>
          <w:lang w:bidi="ar"/>
        </w:rPr>
        <w:t>空气对机翼的摩擦力</w:t>
      </w:r>
      <w:r w:rsidR="00CB2F27">
        <w:rPr>
          <w:rFonts w:ascii="宋体" w:eastAsia="宋体" w:hAnsi="宋体" w:cs="宋体" w:hint="eastAsia"/>
          <w:kern w:val="0"/>
          <w:szCs w:val="21"/>
          <w:lang w:bidi="ar"/>
        </w:rPr>
        <w:t>。（解决方案：</w:t>
      </w:r>
      <w:r w:rsidR="00F95FEA">
        <w:rPr>
          <w:rFonts w:ascii="宋体" w:eastAsia="宋体" w:hAnsi="宋体" w:cs="宋体" w:hint="eastAsia"/>
          <w:kern w:val="0"/>
          <w:szCs w:val="21"/>
          <w:lang w:bidi="ar"/>
        </w:rPr>
        <w:t>保持飞机光洁度</w:t>
      </w:r>
      <w:r w:rsidR="00CB2F27">
        <w:rPr>
          <w:rFonts w:ascii="宋体" w:eastAsia="宋体" w:hAnsi="宋体" w:cs="宋体" w:hint="eastAsia"/>
          <w:kern w:val="0"/>
          <w:szCs w:val="21"/>
          <w:lang w:bidi="ar"/>
        </w:rPr>
        <w:t>）</w:t>
      </w:r>
    </w:p>
    <w:p w14:paraId="2300C2B5" w14:textId="620E3997" w:rsidR="00407D54" w:rsidRDefault="00407D54">
      <w:pPr>
        <w:rPr>
          <w:rFonts w:ascii="宋体" w:eastAsia="宋体" w:hAnsi="宋体" w:cs="宋体" w:hint="eastAsia"/>
          <w:kern w:val="0"/>
          <w:szCs w:val="21"/>
          <w:lang w:bidi="ar"/>
        </w:rPr>
      </w:pPr>
      <w:r>
        <w:rPr>
          <w:rFonts w:ascii="宋体" w:eastAsia="宋体" w:hAnsi="宋体" w:cs="宋体" w:hint="eastAsia"/>
          <w:kern w:val="0"/>
          <w:szCs w:val="21"/>
          <w:lang w:bidi="ar"/>
        </w:rPr>
        <w:t>诱导阻力：</w:t>
      </w:r>
      <w:r>
        <w:rPr>
          <w:rFonts w:ascii="宋体" w:eastAsia="宋体" w:hAnsi="宋体" w:cs="宋体"/>
          <w:kern w:val="0"/>
          <w:szCs w:val="21"/>
          <w:lang w:bidi="ar"/>
        </w:rPr>
        <w:t>由于气流的下洗而引起的</w:t>
      </w:r>
      <w:r w:rsidR="0053741C">
        <w:rPr>
          <w:rFonts w:ascii="宋体" w:eastAsia="宋体" w:hAnsi="宋体" w:cs="宋体" w:hint="eastAsia"/>
          <w:kern w:val="0"/>
          <w:szCs w:val="21"/>
          <w:lang w:bidi="ar"/>
        </w:rPr>
        <w:t xml:space="preserve">  （解决方案：增加机翼的展</w:t>
      </w:r>
      <w:r w:rsidR="00CB2F27">
        <w:rPr>
          <w:rFonts w:ascii="宋体" w:eastAsia="宋体" w:hAnsi="宋体" w:cs="宋体" w:hint="eastAsia"/>
          <w:kern w:val="0"/>
          <w:szCs w:val="21"/>
          <w:lang w:bidi="ar"/>
        </w:rPr>
        <w:t>弦比，</w:t>
      </w:r>
      <w:r w:rsidR="0051308D">
        <w:rPr>
          <w:rFonts w:ascii="宋体" w:eastAsia="宋体" w:hAnsi="宋体" w:cs="宋体" w:hint="eastAsia"/>
          <w:kern w:val="0"/>
          <w:szCs w:val="21"/>
          <w:lang w:bidi="ar"/>
        </w:rPr>
        <w:t>改变翼尖形状就是</w:t>
      </w:r>
      <w:proofErr w:type="gramStart"/>
      <w:r w:rsidR="00CB2F27">
        <w:rPr>
          <w:rFonts w:ascii="宋体" w:eastAsia="宋体" w:hAnsi="宋体" w:cs="宋体" w:hint="eastAsia"/>
          <w:kern w:val="0"/>
          <w:szCs w:val="21"/>
          <w:lang w:bidi="ar"/>
        </w:rPr>
        <w:t>安装</w:t>
      </w:r>
      <w:r w:rsidR="00CB2F27">
        <w:rPr>
          <w:rFonts w:ascii="宋体" w:eastAsia="宋体" w:hAnsi="宋体" w:cs="宋体"/>
          <w:kern w:val="0"/>
          <w:szCs w:val="21"/>
          <w:lang w:bidi="ar"/>
        </w:rPr>
        <w:t>翼稍小翼</w:t>
      </w:r>
      <w:proofErr w:type="gramEnd"/>
      <w:r w:rsidR="0053741C">
        <w:rPr>
          <w:rFonts w:ascii="宋体" w:eastAsia="宋体" w:hAnsi="宋体" w:cs="宋体" w:hint="eastAsia"/>
          <w:kern w:val="0"/>
          <w:szCs w:val="21"/>
          <w:lang w:bidi="ar"/>
        </w:rPr>
        <w:t>）</w:t>
      </w:r>
    </w:p>
    <w:p w14:paraId="2737C188" w14:textId="3B2B9589" w:rsidR="00F95FEA" w:rsidRDefault="00F95FEA">
      <w:pPr>
        <w:rPr>
          <w:rFonts w:ascii="宋体" w:eastAsia="宋体" w:hAnsi="宋体" w:cs="宋体" w:hint="eastAsia"/>
          <w:kern w:val="0"/>
          <w:szCs w:val="21"/>
          <w:lang w:bidi="ar"/>
        </w:rPr>
      </w:pPr>
      <w:proofErr w:type="gramStart"/>
      <w:r>
        <w:rPr>
          <w:rFonts w:ascii="宋体" w:eastAsia="宋体" w:hAnsi="宋体" w:cs="宋体" w:hint="eastAsia"/>
          <w:kern w:val="0"/>
          <w:szCs w:val="21"/>
          <w:lang w:bidi="ar"/>
        </w:rPr>
        <w:t>升力越</w:t>
      </w:r>
      <w:proofErr w:type="gramEnd"/>
      <w:r>
        <w:rPr>
          <w:rFonts w:ascii="宋体" w:eastAsia="宋体" w:hAnsi="宋体" w:cs="宋体" w:hint="eastAsia"/>
          <w:kern w:val="0"/>
          <w:szCs w:val="21"/>
          <w:lang w:bidi="ar"/>
        </w:rPr>
        <w:t>大，诱导阻力也越大</w:t>
      </w:r>
    </w:p>
    <w:p w14:paraId="11254936" w14:textId="6567F6B8" w:rsidR="00407D54" w:rsidRDefault="00407D54">
      <w:pPr>
        <w:rPr>
          <w:rFonts w:ascii="宋体" w:eastAsia="宋体" w:hAnsi="宋体" w:cs="宋体" w:hint="eastAsia"/>
          <w:kern w:val="0"/>
          <w:szCs w:val="21"/>
          <w:lang w:bidi="ar"/>
        </w:rPr>
      </w:pPr>
      <w:r>
        <w:rPr>
          <w:rFonts w:ascii="宋体" w:eastAsia="宋体" w:hAnsi="宋体" w:cs="宋体" w:hint="eastAsia"/>
          <w:kern w:val="0"/>
          <w:szCs w:val="21"/>
          <w:lang w:bidi="ar"/>
        </w:rPr>
        <w:t>压差阻力：</w:t>
      </w:r>
      <w:r w:rsidRPr="00407D54">
        <w:rPr>
          <w:rFonts w:ascii="宋体" w:eastAsia="宋体" w:hAnsi="宋体" w:cs="宋体"/>
          <w:kern w:val="0"/>
          <w:szCs w:val="21"/>
          <w:lang w:bidi="ar"/>
        </w:rPr>
        <w:t>相对气流流过机翼时，机翼前缘的气流受阻，流速减慢，压力增大；而机翼后缘气流分离，形成涡流区，压力减小。这样，机翼前后产生压力差形成阻力</w:t>
      </w:r>
      <w:r w:rsidR="002D7B72">
        <w:rPr>
          <w:rFonts w:ascii="宋体" w:eastAsia="宋体" w:hAnsi="宋体" w:cs="宋体" w:hint="eastAsia"/>
          <w:kern w:val="0"/>
          <w:szCs w:val="21"/>
          <w:lang w:bidi="ar"/>
        </w:rPr>
        <w:t xml:space="preserve">   （解决方法：</w:t>
      </w:r>
      <w:r w:rsidR="002D7B72">
        <w:rPr>
          <w:rFonts w:ascii="宋体" w:eastAsia="宋体" w:hAnsi="宋体" w:cs="宋体"/>
          <w:kern w:val="0"/>
          <w:szCs w:val="21"/>
          <w:lang w:bidi="ar"/>
        </w:rPr>
        <w:t>把暴露的部件做成流线型</w:t>
      </w:r>
      <w:r w:rsidR="002D7B72">
        <w:rPr>
          <w:rFonts w:ascii="宋体" w:eastAsia="宋体" w:hAnsi="宋体" w:cs="宋体" w:hint="eastAsia"/>
          <w:kern w:val="0"/>
          <w:szCs w:val="21"/>
          <w:lang w:bidi="ar"/>
        </w:rPr>
        <w:t>）</w:t>
      </w:r>
    </w:p>
    <w:p w14:paraId="62A6986C" w14:textId="2C325887" w:rsidR="002D7B72" w:rsidRDefault="002D7B72">
      <w:pPr>
        <w:rPr>
          <w:rFonts w:ascii="宋体" w:eastAsia="宋体" w:hAnsi="宋体" w:cs="宋体" w:hint="eastAsia"/>
          <w:kern w:val="0"/>
          <w:szCs w:val="21"/>
          <w:lang w:bidi="ar"/>
        </w:rPr>
      </w:pPr>
      <w:r w:rsidRPr="002D7B72">
        <w:rPr>
          <w:rFonts w:ascii="宋体" w:eastAsia="宋体" w:hAnsi="宋体" w:cs="宋体"/>
          <w:kern w:val="0"/>
          <w:szCs w:val="21"/>
          <w:lang w:bidi="ar"/>
        </w:rPr>
        <w:t>形状阻力是运动物体前后的压力差所产生的阻力</w:t>
      </w:r>
    </w:p>
    <w:p w14:paraId="5A9CE60C" w14:textId="77777777" w:rsidR="00CB2F27" w:rsidRDefault="00CB2F27">
      <w:pPr>
        <w:rPr>
          <w:rFonts w:ascii="宋体" w:eastAsia="宋体" w:hAnsi="宋体" w:cs="宋体" w:hint="eastAsia"/>
          <w:kern w:val="0"/>
          <w:szCs w:val="21"/>
          <w:lang w:bidi="ar"/>
        </w:rPr>
      </w:pPr>
    </w:p>
    <w:p w14:paraId="30852026" w14:textId="77777777" w:rsidR="00CB2F27" w:rsidRDefault="00CB2F27">
      <w:pPr>
        <w:rPr>
          <w:rFonts w:ascii="宋体" w:eastAsia="宋体" w:hAnsi="宋体" w:cs="宋体" w:hint="eastAsia"/>
          <w:kern w:val="0"/>
          <w:szCs w:val="21"/>
          <w:lang w:bidi="ar"/>
        </w:rPr>
      </w:pPr>
    </w:p>
    <w:p w14:paraId="21DF7CE3" w14:textId="0CBB89AB" w:rsidR="00CB2F27" w:rsidRPr="00CB2F27" w:rsidRDefault="00CB2F27" w:rsidP="00CB2F27">
      <w:pPr>
        <w:rPr>
          <w:rFonts w:ascii="宋体" w:eastAsia="宋体" w:hAnsi="宋体" w:cs="宋体" w:hint="eastAsia"/>
          <w:kern w:val="0"/>
          <w:szCs w:val="21"/>
          <w:lang w:bidi="ar"/>
        </w:rPr>
      </w:pPr>
      <w:r w:rsidRPr="00CB2F27">
        <w:rPr>
          <w:rFonts w:ascii="宋体" w:eastAsia="宋体" w:hAnsi="宋体" w:cs="宋体" w:hint="eastAsia"/>
          <w:kern w:val="0"/>
          <w:szCs w:val="21"/>
          <w:lang w:bidi="ar"/>
        </w:rPr>
        <w:t>升</w:t>
      </w:r>
      <w:r w:rsidRPr="00CB2F27">
        <w:rPr>
          <w:rFonts w:ascii="宋体" w:eastAsia="宋体" w:hAnsi="宋体" w:cs="宋体"/>
          <w:kern w:val="0"/>
          <w:szCs w:val="21"/>
          <w:lang w:bidi="ar"/>
        </w:rPr>
        <w:t>阻比是指飞行器在同一迎角下的升力与阻力的比值</w:t>
      </w:r>
    </w:p>
    <w:p w14:paraId="15C6D9F9" w14:textId="499CDFAE" w:rsidR="00CB2F27" w:rsidRDefault="00CB2F27" w:rsidP="00CB2F27">
      <w:pPr>
        <w:rPr>
          <w:rFonts w:ascii="宋体" w:eastAsia="宋体" w:hAnsi="宋体" w:cs="宋体" w:hint="eastAsia"/>
          <w:kern w:val="0"/>
          <w:szCs w:val="21"/>
          <w:lang w:bidi="ar"/>
        </w:rPr>
      </w:pPr>
      <w:hyperlink r:id="rId8" w:tgtFrame="_blank" w:history="1">
        <w:r>
          <w:rPr>
            <w:rFonts w:hint="eastAsia"/>
            <w:lang w:bidi="ar"/>
          </w:rPr>
          <w:t>升</w:t>
        </w:r>
        <w:r w:rsidRPr="00CB2F27">
          <w:rPr>
            <w:lang w:bidi="ar"/>
          </w:rPr>
          <w:t>阻比是指飞行器在同一迎角下的升力与阻力的比值，通常用来衡量飞行器的空气动力性能。</w:t>
        </w:r>
        <w:r>
          <w:rPr>
            <w:rFonts w:hint="eastAsia"/>
            <w:lang w:bidi="ar"/>
          </w:rPr>
          <w:t>升</w:t>
        </w:r>
        <w:r w:rsidRPr="00CB2F27">
          <w:rPr>
            <w:lang w:bidi="ar"/>
          </w:rPr>
          <w:t>阻比越大，表示飞行器的气动效率越高，飞行性能越好。</w:t>
        </w:r>
        <w:r>
          <w:rPr>
            <w:rFonts w:hint="eastAsia"/>
            <w:lang w:bidi="ar"/>
          </w:rPr>
          <w:t>和</w:t>
        </w:r>
        <w:r w:rsidRPr="00CB2F27">
          <w:rPr>
            <w:lang w:bidi="ar"/>
          </w:rPr>
          <w:t>迎角、飞行速度等参数有关，最大</w:t>
        </w:r>
        <w:r>
          <w:rPr>
            <w:rFonts w:hint="eastAsia"/>
            <w:lang w:bidi="ar"/>
          </w:rPr>
          <w:t>升</w:t>
        </w:r>
        <w:r w:rsidRPr="00CB2F27">
          <w:rPr>
            <w:lang w:bidi="ar"/>
          </w:rPr>
          <w:t>阻比对应的迎角称为有利迎角。</w:t>
        </w:r>
      </w:hyperlink>
      <w:r w:rsidR="0051308D">
        <w:rPr>
          <w:rFonts w:ascii="宋体" w:eastAsia="宋体" w:hAnsi="宋体" w:cs="宋体" w:hint="eastAsia"/>
          <w:kern w:val="0"/>
          <w:szCs w:val="21"/>
          <w:lang w:bidi="ar"/>
        </w:rPr>
        <w:t>（大白话说就是升阻比和迎角关系比较大）</w:t>
      </w:r>
    </w:p>
    <w:p w14:paraId="637CD2D2" w14:textId="77777777" w:rsidR="002D7B72" w:rsidRDefault="002D7B72" w:rsidP="00CB2F27">
      <w:pPr>
        <w:rPr>
          <w:rFonts w:ascii="宋体" w:eastAsia="宋体" w:hAnsi="宋体" w:cs="宋体" w:hint="eastAsia"/>
          <w:kern w:val="0"/>
          <w:szCs w:val="21"/>
          <w:lang w:bidi="ar"/>
        </w:rPr>
      </w:pPr>
    </w:p>
    <w:p w14:paraId="7C685C2A" w14:textId="77777777" w:rsidR="00A3026C" w:rsidRDefault="00A3026C" w:rsidP="00CB2F27">
      <w:pPr>
        <w:rPr>
          <w:rFonts w:ascii="宋体" w:eastAsia="宋体" w:hAnsi="宋体" w:cs="宋体" w:hint="eastAsia"/>
          <w:kern w:val="0"/>
          <w:szCs w:val="21"/>
          <w:lang w:bidi="ar"/>
        </w:rPr>
      </w:pPr>
    </w:p>
    <w:p w14:paraId="7F2D2EDE" w14:textId="69F879DF" w:rsidR="002D7B72" w:rsidRPr="00CB2F27" w:rsidRDefault="002D7B72" w:rsidP="00CB2F27">
      <w:pPr>
        <w:rPr>
          <w:rFonts w:ascii="宋体" w:eastAsia="宋体" w:hAnsi="宋体" w:cs="宋体" w:hint="eastAsia"/>
          <w:kern w:val="0"/>
          <w:szCs w:val="21"/>
          <w:lang w:bidi="ar"/>
        </w:rPr>
      </w:pPr>
      <w:r>
        <w:rPr>
          <w:rFonts w:ascii="宋体" w:eastAsia="宋体" w:hAnsi="宋体" w:cs="宋体" w:hint="eastAsia"/>
          <w:kern w:val="0"/>
          <w:szCs w:val="21"/>
          <w:lang w:bidi="ar"/>
        </w:rPr>
        <w:t>飞机的三种运动方式：滚转，偏航，俯仰。改变运动方式最主要的就是改变升力</w:t>
      </w:r>
    </w:p>
    <w:p w14:paraId="0C367D70" w14:textId="31E80B5F" w:rsidR="00542AFD" w:rsidRDefault="00A3026C" w:rsidP="00542AFD">
      <w:pPr>
        <w:rPr>
          <w:rFonts w:ascii="宋体" w:eastAsia="宋体" w:hAnsi="宋体" w:cs="宋体" w:hint="eastAsia"/>
          <w:kern w:val="0"/>
          <w:szCs w:val="21"/>
          <w:lang w:bidi="ar"/>
        </w:rPr>
      </w:pPr>
      <w:r>
        <w:rPr>
          <w:rFonts w:ascii="宋体" w:eastAsia="宋体" w:hAnsi="宋体" w:cs="宋体" w:hint="eastAsia"/>
          <w:kern w:val="0"/>
          <w:szCs w:val="21"/>
          <w:lang w:bidi="ar"/>
        </w:rPr>
        <w:t>滚转是绕纵轴</w:t>
      </w:r>
      <w:r w:rsidR="00987BF4">
        <w:rPr>
          <w:rFonts w:ascii="宋体" w:eastAsia="宋体" w:hAnsi="宋体" w:cs="宋体" w:hint="eastAsia"/>
          <w:kern w:val="0"/>
          <w:szCs w:val="21"/>
          <w:lang w:bidi="ar"/>
        </w:rPr>
        <w:t>（副翼）</w:t>
      </w:r>
      <w:r>
        <w:rPr>
          <w:rFonts w:ascii="宋体" w:eastAsia="宋体" w:hAnsi="宋体" w:cs="宋体" w:hint="eastAsia"/>
          <w:kern w:val="0"/>
          <w:szCs w:val="21"/>
          <w:lang w:bidi="ar"/>
        </w:rPr>
        <w:t>，</w:t>
      </w:r>
      <w:r w:rsidR="00987BF4">
        <w:rPr>
          <w:rFonts w:ascii="宋体" w:eastAsia="宋体" w:hAnsi="宋体" w:cs="宋体" w:hint="eastAsia"/>
          <w:kern w:val="0"/>
          <w:szCs w:val="21"/>
          <w:lang w:bidi="ar"/>
        </w:rPr>
        <w:t>俯仰是绕横轴（水平尾翼），偏航是绕立轴（垂直尾翼）</w:t>
      </w:r>
    </w:p>
    <w:p w14:paraId="2C17DFCB" w14:textId="60227282" w:rsidR="006D3A9C" w:rsidRDefault="006D3A9C" w:rsidP="00542AFD">
      <w:pPr>
        <w:rPr>
          <w:rFonts w:ascii="宋体" w:eastAsia="宋体" w:hAnsi="宋体" w:cs="宋体" w:hint="eastAsia"/>
          <w:kern w:val="0"/>
          <w:szCs w:val="21"/>
          <w:lang w:bidi="ar"/>
        </w:rPr>
      </w:pPr>
      <w:r>
        <w:rPr>
          <w:rFonts w:ascii="宋体" w:eastAsia="宋体" w:hAnsi="宋体" w:cs="宋体" w:hint="eastAsia"/>
          <w:kern w:val="0"/>
          <w:szCs w:val="21"/>
          <w:lang w:bidi="ar"/>
        </w:rPr>
        <w:t>纵轴X，横轴Y，立轴Z</w:t>
      </w:r>
    </w:p>
    <w:p w14:paraId="7242AF44" w14:textId="2176DF9F" w:rsidR="00CB2F27" w:rsidRPr="00542AFD" w:rsidRDefault="00542AFD">
      <w:r>
        <w:rPr>
          <w:rFonts w:hint="eastAsia"/>
        </w:rPr>
        <w:t>横向和航向稳定性必须相互协调</w:t>
      </w:r>
    </w:p>
    <w:p w14:paraId="12F65554" w14:textId="77777777" w:rsidR="00987BF4" w:rsidRDefault="00987BF4" w:rsidP="00987BF4">
      <w:r>
        <w:rPr>
          <w:rFonts w:hint="eastAsia"/>
        </w:rPr>
        <w:t>荷兰滚：（飞机钟摆摇动，</w:t>
      </w:r>
      <w:r>
        <w:rPr>
          <w:rFonts w:ascii="宋体" w:eastAsia="宋体" w:hAnsi="宋体" w:cs="宋体" w:hint="eastAsia"/>
          <w:kern w:val="0"/>
          <w:szCs w:val="21"/>
          <w:lang w:bidi="ar"/>
        </w:rPr>
        <w:t>横侧安定性过强，而方向安定性相对过弱</w:t>
      </w:r>
      <w:r>
        <w:rPr>
          <w:rFonts w:hint="eastAsia"/>
        </w:rPr>
        <w:t>）</w:t>
      </w:r>
    </w:p>
    <w:p w14:paraId="65E0F38A" w14:textId="45886CB1" w:rsidR="00542AFD" w:rsidRDefault="00542AFD" w:rsidP="00987BF4">
      <w:r>
        <w:rPr>
          <w:rFonts w:ascii="宋体" w:eastAsia="宋体" w:hAnsi="宋体" w:cs="宋体" w:hint="eastAsia"/>
          <w:kern w:val="0"/>
          <w:szCs w:val="21"/>
          <w:lang w:bidi="ar"/>
        </w:rPr>
        <w:t>螺旋不稳定：（飞机的方向安定性过强，而横侧安定性相对过弱，飞机容易出现）</w:t>
      </w:r>
    </w:p>
    <w:p w14:paraId="651C01F0" w14:textId="2CEABAF9" w:rsidR="00987BF4" w:rsidRDefault="00987BF4" w:rsidP="00987BF4">
      <w:r>
        <w:rPr>
          <w:rFonts w:hint="eastAsia"/>
        </w:rPr>
        <w:t>纵向安定性，重心在压力中心前面</w:t>
      </w:r>
    </w:p>
    <w:p w14:paraId="085B0AAF" w14:textId="77777777" w:rsidR="00542AFD" w:rsidRDefault="00542AFD" w:rsidP="00542AFD">
      <w:r>
        <w:rPr>
          <w:rFonts w:hint="eastAsia"/>
        </w:rPr>
        <w:t>稳定性会恢复原来的姿态</w:t>
      </w:r>
    </w:p>
    <w:p w14:paraId="63F37F7F" w14:textId="347E1E2D" w:rsidR="006D3A9C" w:rsidRDefault="006D3A9C" w:rsidP="00542AFD">
      <w:r>
        <w:rPr>
          <w:rFonts w:hint="eastAsia"/>
        </w:rPr>
        <w:t>安定性等于稳定性，</w:t>
      </w:r>
      <w:proofErr w:type="gramStart"/>
      <w:r>
        <w:rPr>
          <w:rFonts w:hint="eastAsia"/>
        </w:rPr>
        <w:t>负静安定</w:t>
      </w:r>
      <w:proofErr w:type="gramEnd"/>
      <w:r>
        <w:rPr>
          <w:rFonts w:hint="eastAsia"/>
        </w:rPr>
        <w:t>性就是不稳定</w:t>
      </w:r>
    </w:p>
    <w:p w14:paraId="4617566A" w14:textId="77777777" w:rsidR="00542AFD" w:rsidRPr="00542AFD" w:rsidRDefault="00542AFD" w:rsidP="00987BF4"/>
    <w:p w14:paraId="5680F59F" w14:textId="77777777" w:rsidR="00A3026C" w:rsidRPr="00987BF4" w:rsidRDefault="00A3026C">
      <w:pPr>
        <w:rPr>
          <w:rFonts w:ascii="宋体" w:eastAsia="宋体" w:hAnsi="宋体" w:cs="宋体" w:hint="eastAsia"/>
          <w:kern w:val="0"/>
          <w:szCs w:val="21"/>
          <w:lang w:bidi="ar"/>
        </w:rPr>
      </w:pPr>
    </w:p>
    <w:p w14:paraId="239ED063" w14:textId="53F8E99C" w:rsidR="00492AAD" w:rsidRDefault="004763B4">
      <w:r>
        <w:rPr>
          <w:rFonts w:hint="eastAsia"/>
        </w:rPr>
        <w:t>牛顿第一定理：物体总保持匀速直线运动或静止状态，直到有外力迫使改变他。又称为惯性定律。</w:t>
      </w:r>
    </w:p>
    <w:p w14:paraId="60AA1E26" w14:textId="053296A7" w:rsidR="004763B4" w:rsidRDefault="004763B4">
      <w:r>
        <w:rPr>
          <w:rFonts w:hint="eastAsia"/>
        </w:rPr>
        <w:t>牛顿第二定理：</w:t>
      </w:r>
      <w:r w:rsidR="0051308D">
        <w:rPr>
          <w:rFonts w:hint="eastAsia"/>
        </w:rPr>
        <w:t>物体的加速度和合外力成正比，和质量成反比，</w:t>
      </w:r>
    </w:p>
    <w:p w14:paraId="1E5404D5" w14:textId="4C1EB956" w:rsidR="0051308D" w:rsidRDefault="0051308D">
      <w:r>
        <w:rPr>
          <w:rFonts w:hint="eastAsia"/>
        </w:rPr>
        <w:t>牛顿第三定理：物体的作用力和反作用力大小相等，方向相反，且在同一条直线上。</w:t>
      </w:r>
    </w:p>
    <w:p w14:paraId="655915CD" w14:textId="77777777" w:rsidR="00987BF4" w:rsidRDefault="00987BF4"/>
    <w:p w14:paraId="61DC5C48" w14:textId="77777777" w:rsidR="004111E5" w:rsidRDefault="004111E5"/>
    <w:p w14:paraId="21FC3801" w14:textId="248FDED6" w:rsidR="004111E5" w:rsidRDefault="004111E5">
      <w:r>
        <w:rPr>
          <w:rFonts w:hint="eastAsia"/>
        </w:rPr>
        <w:t>频段数值中间的是下行链路，看信息传输，最少的是遥控链路，最多的也是下行链路但没有通信</w:t>
      </w:r>
      <w:r w:rsidR="006D3A9C">
        <w:rPr>
          <w:rFonts w:hint="eastAsia"/>
        </w:rPr>
        <w:t>。</w:t>
      </w:r>
    </w:p>
    <w:p w14:paraId="320F7FDD" w14:textId="557E877C" w:rsidR="006D3A9C" w:rsidRDefault="006D3A9C">
      <w:r>
        <w:rPr>
          <w:rFonts w:hint="eastAsia"/>
        </w:rPr>
        <w:t>遥控器链路上行，</w:t>
      </w:r>
      <w:proofErr w:type="gramStart"/>
      <w:r>
        <w:rPr>
          <w:rFonts w:hint="eastAsia"/>
        </w:rPr>
        <w:t>数传上</w:t>
      </w:r>
      <w:proofErr w:type="gramEnd"/>
      <w:r>
        <w:rPr>
          <w:rFonts w:hint="eastAsia"/>
        </w:rPr>
        <w:t>下行，</w:t>
      </w:r>
      <w:proofErr w:type="gramStart"/>
      <w:r>
        <w:rPr>
          <w:rFonts w:hint="eastAsia"/>
        </w:rPr>
        <w:t>图传下行</w:t>
      </w:r>
      <w:proofErr w:type="gramEnd"/>
    </w:p>
    <w:p w14:paraId="35255AFE" w14:textId="77777777" w:rsidR="00542AFD" w:rsidRDefault="00542AFD"/>
    <w:p w14:paraId="7C713477" w14:textId="54E2EA44" w:rsidR="00542AFD" w:rsidRDefault="00542AFD">
      <w:r>
        <w:rPr>
          <w:rFonts w:hint="eastAsia"/>
        </w:rPr>
        <w:lastRenderedPageBreak/>
        <w:t>抛射起飞，飞机要小。</w:t>
      </w:r>
    </w:p>
    <w:p w14:paraId="45BD6588" w14:textId="77777777" w:rsidR="00D73449" w:rsidRDefault="00D73449"/>
    <w:p w14:paraId="56A2CDE0" w14:textId="77777777" w:rsidR="00D73449" w:rsidRDefault="00D73449"/>
    <w:p w14:paraId="27D2D8E8" w14:textId="2F1C1D12" w:rsidR="009C14F0" w:rsidRDefault="00D73449">
      <w:r>
        <w:rPr>
          <w:rFonts w:hint="eastAsia"/>
        </w:rPr>
        <w:t>第三章</w:t>
      </w:r>
      <w:r>
        <w:rPr>
          <w:rFonts w:hint="eastAsia"/>
        </w:rPr>
        <w:t xml:space="preserve">  </w:t>
      </w:r>
      <w:r>
        <w:rPr>
          <w:rFonts w:hint="eastAsia"/>
        </w:rPr>
        <w:t>空域法规</w:t>
      </w:r>
    </w:p>
    <w:p w14:paraId="21E6D440" w14:textId="5CC3A7E8" w:rsidR="00C42267" w:rsidRDefault="00C42267" w:rsidP="00C42267">
      <w:r>
        <w:rPr>
          <w:rFonts w:hint="eastAsia"/>
        </w:rPr>
        <w:t>驾驶员必须操纵民用无人机不少于（</w:t>
      </w:r>
      <w:r>
        <w:rPr>
          <w:rFonts w:hint="eastAsia"/>
        </w:rPr>
        <w:t>44</w:t>
      </w:r>
      <w:r>
        <w:rPr>
          <w:rFonts w:hint="eastAsia"/>
        </w:rPr>
        <w:t>小时）</w:t>
      </w:r>
    </w:p>
    <w:p w14:paraId="7828CE47" w14:textId="6BC6D50E" w:rsidR="00C42267" w:rsidRDefault="00C42267" w:rsidP="00C42267">
      <w:r>
        <w:rPr>
          <w:rFonts w:hint="eastAsia"/>
        </w:rPr>
        <w:t>机长必须操纵民用无人机不少于（</w:t>
      </w:r>
      <w:r>
        <w:rPr>
          <w:rFonts w:hint="eastAsia"/>
        </w:rPr>
        <w:t>56</w:t>
      </w:r>
      <w:r>
        <w:rPr>
          <w:rFonts w:hint="eastAsia"/>
        </w:rPr>
        <w:t>小时）</w:t>
      </w:r>
    </w:p>
    <w:p w14:paraId="45BBB3ED" w14:textId="45E87604" w:rsidR="00C42267" w:rsidRDefault="00C42267" w:rsidP="00C42267">
      <w:r>
        <w:rPr>
          <w:rFonts w:hint="eastAsia"/>
        </w:rPr>
        <w:t>单飞训练时间都是（</w:t>
      </w:r>
      <w:r>
        <w:rPr>
          <w:rFonts w:hint="eastAsia"/>
        </w:rPr>
        <w:t>5</w:t>
      </w:r>
      <w:r>
        <w:rPr>
          <w:rFonts w:hint="eastAsia"/>
        </w:rPr>
        <w:t>小时）</w:t>
      </w:r>
    </w:p>
    <w:p w14:paraId="07F21590" w14:textId="4AF3D2EA" w:rsidR="00C42267" w:rsidRDefault="00C42267" w:rsidP="00C42267">
      <w:r>
        <w:rPr>
          <w:rFonts w:hint="eastAsia"/>
        </w:rPr>
        <w:t>驾驶员多旋翼类别视距内等级申请人必须具有不少于多少小时的带飞训练时间（</w:t>
      </w:r>
      <w:r>
        <w:rPr>
          <w:rFonts w:hint="eastAsia"/>
        </w:rPr>
        <w:t>10</w:t>
      </w:r>
      <w:r>
        <w:rPr>
          <w:rFonts w:hint="eastAsia"/>
        </w:rPr>
        <w:t>小时）</w:t>
      </w:r>
    </w:p>
    <w:p w14:paraId="6D31FC31" w14:textId="53577B95" w:rsidR="00C42267" w:rsidRDefault="00C42267" w:rsidP="00C42267">
      <w:r>
        <w:rPr>
          <w:rFonts w:hint="eastAsia"/>
        </w:rPr>
        <w:t>CCAR61</w:t>
      </w:r>
      <w:r>
        <w:rPr>
          <w:rFonts w:hint="eastAsia"/>
        </w:rPr>
        <w:t>部授权的执照持有人在理论考试中作弊或发生其他禁止的行为，局方拒绝</w:t>
      </w:r>
    </w:p>
    <w:p w14:paraId="31A4DD8F" w14:textId="77777777" w:rsidR="00C42267" w:rsidRDefault="00C42267" w:rsidP="00C42267">
      <w:r>
        <w:rPr>
          <w:rFonts w:hint="eastAsia"/>
        </w:rPr>
        <w:t>其任何执照或等级的申请期限为（一年）</w:t>
      </w:r>
    </w:p>
    <w:p w14:paraId="1CD4973C" w14:textId="461EE210" w:rsidR="00C42267" w:rsidRDefault="00C42267" w:rsidP="00C42267">
      <w:r>
        <w:rPr>
          <w:rFonts w:hint="eastAsia"/>
        </w:rPr>
        <w:t>CCAR61</w:t>
      </w:r>
      <w:r>
        <w:rPr>
          <w:rFonts w:hint="eastAsia"/>
        </w:rPr>
        <w:t>部授权的执照持有人在理论考试中作弊或发生其他禁止的行为，局方撤销</w:t>
      </w:r>
    </w:p>
    <w:p w14:paraId="22BA9BEF" w14:textId="77777777" w:rsidR="00C42267" w:rsidRDefault="00C42267" w:rsidP="00C42267">
      <w:r>
        <w:rPr>
          <w:rFonts w:hint="eastAsia"/>
        </w:rPr>
        <w:t>相应的执照等级，（三年）内不得申请按照</w:t>
      </w:r>
      <w:r>
        <w:rPr>
          <w:rFonts w:hint="eastAsia"/>
        </w:rPr>
        <w:t>CCAR61</w:t>
      </w:r>
      <w:r>
        <w:rPr>
          <w:rFonts w:hint="eastAsia"/>
        </w:rPr>
        <w:t>颁发的执照、合格证或等级以及考试</w:t>
      </w:r>
    </w:p>
    <w:p w14:paraId="3DA3F1F8" w14:textId="4CA3A61A" w:rsidR="00425C8D" w:rsidRDefault="00425C8D" w:rsidP="00C42267">
      <w:r>
        <w:rPr>
          <w:rFonts w:hint="eastAsia"/>
        </w:rPr>
        <w:t>未按规章制度办事停飞一到六个月</w:t>
      </w:r>
    </w:p>
    <w:p w14:paraId="64173380" w14:textId="5B18B7CA" w:rsidR="00BF6249" w:rsidRDefault="00BF6249" w:rsidP="00C42267">
      <w:r>
        <w:rPr>
          <w:rFonts w:hint="eastAsia"/>
        </w:rPr>
        <w:t>酒精药物违禁品一年</w:t>
      </w:r>
    </w:p>
    <w:p w14:paraId="32F58AA4" w14:textId="77777777" w:rsidR="00BF6249" w:rsidRDefault="00BF6249" w:rsidP="00C42267"/>
    <w:p w14:paraId="431669FF" w14:textId="77777777" w:rsidR="00BF6249" w:rsidRDefault="00BF6249" w:rsidP="00C42267"/>
    <w:p w14:paraId="1DFBB415" w14:textId="1D42FBFB" w:rsidR="00BF6249" w:rsidRDefault="00BF6249" w:rsidP="00C42267">
      <w:r>
        <w:rPr>
          <w:rFonts w:hint="eastAsia"/>
        </w:rPr>
        <w:t>空域有管制</w:t>
      </w:r>
      <w:r w:rsidR="00653622">
        <w:rPr>
          <w:rFonts w:hint="eastAsia"/>
        </w:rPr>
        <w:t>空域，</w:t>
      </w:r>
      <w:r>
        <w:rPr>
          <w:rFonts w:hint="eastAsia"/>
        </w:rPr>
        <w:t>监控</w:t>
      </w:r>
      <w:r w:rsidR="00653622">
        <w:rPr>
          <w:rFonts w:hint="eastAsia"/>
        </w:rPr>
        <w:t>空域</w:t>
      </w:r>
      <w:r>
        <w:rPr>
          <w:rFonts w:hint="eastAsia"/>
        </w:rPr>
        <w:t>和报告</w:t>
      </w:r>
      <w:r w:rsidR="00653622">
        <w:rPr>
          <w:rFonts w:hint="eastAsia"/>
        </w:rPr>
        <w:t>空域</w:t>
      </w:r>
    </w:p>
    <w:p w14:paraId="2C7F2934" w14:textId="77777777" w:rsidR="00425C8D" w:rsidRDefault="00425C8D" w:rsidP="00C42267"/>
    <w:p w14:paraId="7566AEA4" w14:textId="77777777" w:rsidR="00425C8D" w:rsidRDefault="00425C8D" w:rsidP="00C42267"/>
    <w:p w14:paraId="6BFCF012" w14:textId="77777777" w:rsidR="00C42267" w:rsidRDefault="00C42267" w:rsidP="00C42267">
      <w:r>
        <w:rPr>
          <w:rFonts w:hint="eastAsia"/>
        </w:rPr>
        <w:t>农业飞行平原地区云高</w:t>
      </w:r>
      <w:r>
        <w:rPr>
          <w:rFonts w:hint="eastAsia"/>
        </w:rPr>
        <w:t>150</w:t>
      </w:r>
      <w:r>
        <w:rPr>
          <w:rFonts w:hint="eastAsia"/>
        </w:rPr>
        <w:t>米能见度</w:t>
      </w:r>
      <w:r>
        <w:rPr>
          <w:rFonts w:hint="eastAsia"/>
        </w:rPr>
        <w:t>5</w:t>
      </w:r>
      <w:r>
        <w:rPr>
          <w:rFonts w:hint="eastAsia"/>
        </w:rPr>
        <w:t>公里</w:t>
      </w:r>
    </w:p>
    <w:p w14:paraId="6192D0FB" w14:textId="77777777" w:rsidR="00C42267" w:rsidRDefault="00C42267" w:rsidP="00C42267">
      <w:r>
        <w:rPr>
          <w:rFonts w:hint="eastAsia"/>
        </w:rPr>
        <w:t>农业飞行丘陵山区高原云高</w:t>
      </w:r>
      <w:r>
        <w:rPr>
          <w:rFonts w:hint="eastAsia"/>
        </w:rPr>
        <w:t>300</w:t>
      </w:r>
      <w:r>
        <w:rPr>
          <w:rFonts w:hint="eastAsia"/>
        </w:rPr>
        <w:t>米能见度</w:t>
      </w:r>
      <w:r>
        <w:rPr>
          <w:rFonts w:hint="eastAsia"/>
        </w:rPr>
        <w:t>5</w:t>
      </w:r>
      <w:r>
        <w:rPr>
          <w:rFonts w:hint="eastAsia"/>
        </w:rPr>
        <w:t>公里</w:t>
      </w:r>
    </w:p>
    <w:p w14:paraId="5868237F" w14:textId="77777777" w:rsidR="00C42267" w:rsidRDefault="00C42267" w:rsidP="00C42267">
      <w:r>
        <w:rPr>
          <w:rFonts w:hint="eastAsia"/>
        </w:rPr>
        <w:t>渔业飞行广阔水域云高</w:t>
      </w:r>
      <w:r>
        <w:rPr>
          <w:rFonts w:hint="eastAsia"/>
        </w:rPr>
        <w:t>200</w:t>
      </w:r>
      <w:r>
        <w:rPr>
          <w:rFonts w:hint="eastAsia"/>
        </w:rPr>
        <w:t>米能见度</w:t>
      </w:r>
      <w:r>
        <w:rPr>
          <w:rFonts w:hint="eastAsia"/>
        </w:rPr>
        <w:t>3</w:t>
      </w:r>
      <w:r>
        <w:rPr>
          <w:rFonts w:hint="eastAsia"/>
        </w:rPr>
        <w:t>公里</w:t>
      </w:r>
    </w:p>
    <w:p w14:paraId="47BA36DA" w14:textId="7E5414A0" w:rsidR="00425C8D" w:rsidRDefault="00425C8D" w:rsidP="00C42267">
      <w:r>
        <w:rPr>
          <w:rFonts w:hint="eastAsia"/>
        </w:rPr>
        <w:t>（平原地面低，云高要求低，水域排老二，山区丘陵要求高）</w:t>
      </w:r>
    </w:p>
    <w:p w14:paraId="229CF793" w14:textId="77777777" w:rsidR="00425C8D" w:rsidRDefault="00425C8D" w:rsidP="00C42267"/>
    <w:p w14:paraId="2E2691B6" w14:textId="77777777" w:rsidR="00C42267" w:rsidRDefault="00C42267" w:rsidP="00C42267">
      <w:r>
        <w:rPr>
          <w:rFonts w:hint="eastAsia"/>
        </w:rPr>
        <w:t>昼间任务山区着陆时间不得晚于日落前</w:t>
      </w:r>
      <w:r>
        <w:rPr>
          <w:rFonts w:hint="eastAsia"/>
        </w:rPr>
        <w:t>15</w:t>
      </w:r>
      <w:r>
        <w:rPr>
          <w:rFonts w:hint="eastAsia"/>
        </w:rPr>
        <w:t>分钟</w:t>
      </w:r>
    </w:p>
    <w:p w14:paraId="18B0AD0A" w14:textId="77777777" w:rsidR="00C42267" w:rsidRDefault="00C42267" w:rsidP="00C42267">
      <w:r>
        <w:rPr>
          <w:rFonts w:hint="eastAsia"/>
        </w:rPr>
        <w:t>昼间任务山区起飞时间不得早于日出前</w:t>
      </w:r>
      <w:r>
        <w:rPr>
          <w:rFonts w:hint="eastAsia"/>
        </w:rPr>
        <w:t>20</w:t>
      </w:r>
      <w:r>
        <w:rPr>
          <w:rFonts w:hint="eastAsia"/>
        </w:rPr>
        <w:t>分钟</w:t>
      </w:r>
    </w:p>
    <w:p w14:paraId="4CEB1BC5" w14:textId="77777777" w:rsidR="00C42267" w:rsidRDefault="00C42267" w:rsidP="00C42267">
      <w:r>
        <w:rPr>
          <w:rFonts w:hint="eastAsia"/>
        </w:rPr>
        <w:t>昼间任务平原丘陵地区起飞时间不得早于日出前</w:t>
      </w:r>
      <w:r>
        <w:rPr>
          <w:rFonts w:hint="eastAsia"/>
        </w:rPr>
        <w:t>30</w:t>
      </w:r>
      <w:r>
        <w:rPr>
          <w:rFonts w:hint="eastAsia"/>
        </w:rPr>
        <w:t>分钟</w:t>
      </w:r>
    </w:p>
    <w:p w14:paraId="3CFDD0B1" w14:textId="1A7E854B" w:rsidR="00B918F8" w:rsidRDefault="00B918F8" w:rsidP="00C42267">
      <w:r>
        <w:rPr>
          <w:rFonts w:hint="eastAsia"/>
        </w:rPr>
        <w:t>飞行计划申报在</w:t>
      </w:r>
      <w:r>
        <w:rPr>
          <w:rFonts w:hint="eastAsia"/>
        </w:rPr>
        <w:t>15</w:t>
      </w:r>
      <w:r>
        <w:rPr>
          <w:rFonts w:hint="eastAsia"/>
        </w:rPr>
        <w:t>小时前，紧急情况在一小时前</w:t>
      </w:r>
    </w:p>
    <w:p w14:paraId="7C36CE66" w14:textId="77777777" w:rsidR="00425C8D" w:rsidRDefault="00425C8D" w:rsidP="00C42267"/>
    <w:p w14:paraId="1C67658E" w14:textId="729524D0" w:rsidR="00D73449" w:rsidRDefault="00C42267" w:rsidP="00C42267">
      <w:r>
        <w:rPr>
          <w:rFonts w:hint="eastAsia"/>
        </w:rPr>
        <w:t>融合空域</w:t>
      </w:r>
      <w:r>
        <w:rPr>
          <w:rFonts w:hint="eastAsia"/>
        </w:rPr>
        <w:t>3000</w:t>
      </w:r>
      <w:r>
        <w:rPr>
          <w:rFonts w:hint="eastAsia"/>
        </w:rPr>
        <w:t>米</w:t>
      </w:r>
      <w:r w:rsidRPr="00425C8D">
        <w:rPr>
          <w:rFonts w:hint="eastAsia"/>
          <w:highlight w:val="yellow"/>
        </w:rPr>
        <w:t>以下</w:t>
      </w:r>
      <w:r>
        <w:rPr>
          <w:rFonts w:hint="eastAsia"/>
        </w:rPr>
        <w:t>XI</w:t>
      </w:r>
      <w:r>
        <w:rPr>
          <w:rFonts w:hint="eastAsia"/>
        </w:rPr>
        <w:t>级别驾驶员需要</w:t>
      </w:r>
      <w:r w:rsidRPr="00425C8D">
        <w:rPr>
          <w:rFonts w:hint="eastAsia"/>
          <w:highlight w:val="yellow"/>
        </w:rPr>
        <w:t>私照</w:t>
      </w:r>
    </w:p>
    <w:p w14:paraId="06A09960" w14:textId="77777777" w:rsidR="00C42267" w:rsidRDefault="00C42267" w:rsidP="00C42267">
      <w:r>
        <w:rPr>
          <w:rFonts w:hint="eastAsia"/>
        </w:rPr>
        <w:t>融合空域</w:t>
      </w:r>
      <w:r>
        <w:rPr>
          <w:rFonts w:hint="eastAsia"/>
        </w:rPr>
        <w:t>3000</w:t>
      </w:r>
      <w:r>
        <w:rPr>
          <w:rFonts w:hint="eastAsia"/>
        </w:rPr>
        <w:t>米</w:t>
      </w:r>
      <w:r w:rsidRPr="00425C8D">
        <w:rPr>
          <w:rFonts w:hint="eastAsia"/>
          <w:highlight w:val="yellow"/>
        </w:rPr>
        <w:t>以上</w:t>
      </w:r>
      <w:r>
        <w:rPr>
          <w:rFonts w:hint="eastAsia"/>
        </w:rPr>
        <w:t>XI</w:t>
      </w:r>
      <w:r>
        <w:rPr>
          <w:rFonts w:hint="eastAsia"/>
        </w:rPr>
        <w:t>级别驾驶员</w:t>
      </w:r>
      <w:proofErr w:type="gramStart"/>
      <w:r>
        <w:rPr>
          <w:rFonts w:hint="eastAsia"/>
        </w:rPr>
        <w:t>需要</w:t>
      </w:r>
      <w:r w:rsidRPr="00425C8D">
        <w:rPr>
          <w:rFonts w:hint="eastAsia"/>
          <w:highlight w:val="yellow"/>
        </w:rPr>
        <w:t>商照</w:t>
      </w:r>
      <w:proofErr w:type="gramEnd"/>
    </w:p>
    <w:p w14:paraId="5A28B457" w14:textId="77777777" w:rsidR="00C42267" w:rsidRDefault="00C42267" w:rsidP="00C42267">
      <w:r>
        <w:rPr>
          <w:rFonts w:hint="eastAsia"/>
        </w:rPr>
        <w:t>融合空域</w:t>
      </w:r>
      <w:r>
        <w:rPr>
          <w:rFonts w:hint="eastAsia"/>
        </w:rPr>
        <w:t>XII</w:t>
      </w:r>
      <w:r>
        <w:rPr>
          <w:rFonts w:hint="eastAsia"/>
        </w:rPr>
        <w:t>级别驾驶员</w:t>
      </w:r>
      <w:proofErr w:type="gramStart"/>
      <w:r>
        <w:rPr>
          <w:rFonts w:hint="eastAsia"/>
        </w:rPr>
        <w:t>需要商照</w:t>
      </w:r>
      <w:proofErr w:type="gramEnd"/>
      <w:r>
        <w:rPr>
          <w:rFonts w:hint="eastAsia"/>
        </w:rPr>
        <w:t>和仪表等级，机长应至少持有航线运输执照</w:t>
      </w:r>
    </w:p>
    <w:p w14:paraId="669B5DD9" w14:textId="77777777" w:rsidR="00C42267" w:rsidRDefault="00C42267" w:rsidP="00C42267">
      <w:r>
        <w:rPr>
          <w:rFonts w:hint="eastAsia"/>
        </w:rPr>
        <w:t>融合空域</w:t>
      </w:r>
      <w:r w:rsidRPr="00BF6249">
        <w:rPr>
          <w:rFonts w:hint="eastAsia"/>
          <w:highlight w:val="yellow"/>
        </w:rPr>
        <w:t>大型无人机机长</w:t>
      </w:r>
      <w:r>
        <w:rPr>
          <w:rFonts w:hint="eastAsia"/>
        </w:rPr>
        <w:t>至少持有</w:t>
      </w:r>
      <w:r w:rsidRPr="00BF6249">
        <w:rPr>
          <w:rFonts w:hint="eastAsia"/>
          <w:highlight w:val="yellow"/>
        </w:rPr>
        <w:t>航线运输执照</w:t>
      </w:r>
    </w:p>
    <w:p w14:paraId="572B6EE5" w14:textId="77777777" w:rsidR="00425C8D" w:rsidRDefault="00425C8D" w:rsidP="00C42267"/>
    <w:p w14:paraId="5DCA7CB0" w14:textId="77777777" w:rsidR="00C42267" w:rsidRDefault="00C42267" w:rsidP="00C42267">
      <w:r>
        <w:rPr>
          <w:rFonts w:hint="eastAsia"/>
        </w:rPr>
        <w:t>|</w:t>
      </w:r>
      <w:r>
        <w:rPr>
          <w:rFonts w:hint="eastAsia"/>
        </w:rPr>
        <w:t>、</w:t>
      </w:r>
      <w:r>
        <w:rPr>
          <w:rFonts w:hint="eastAsia"/>
        </w:rPr>
        <w:t>||</w:t>
      </w:r>
      <w:r>
        <w:rPr>
          <w:rFonts w:hint="eastAsia"/>
        </w:rPr>
        <w:t>级别驾驶员无须证照管理</w:t>
      </w:r>
    </w:p>
    <w:p w14:paraId="0EEAA132" w14:textId="77777777" w:rsidR="00425C8D" w:rsidRDefault="00425C8D" w:rsidP="00C42267"/>
    <w:p w14:paraId="3C1E5D74" w14:textId="3A08C336" w:rsidR="00C42267" w:rsidRDefault="00C42267" w:rsidP="00C42267">
      <w:r>
        <w:rPr>
          <w:rFonts w:hint="eastAsia"/>
        </w:rPr>
        <w:t>在隔离空域</w:t>
      </w:r>
      <w:r w:rsidR="00061B98">
        <w:rPr>
          <w:rFonts w:hint="eastAsia"/>
        </w:rPr>
        <w:t>（特定的飞机可以飞）</w:t>
      </w:r>
      <w:r>
        <w:rPr>
          <w:rFonts w:hint="eastAsia"/>
        </w:rPr>
        <w:t>内超视距运行的无人机驾驶员由</w:t>
      </w:r>
      <w:r w:rsidRPr="00425C8D">
        <w:rPr>
          <w:rFonts w:hint="eastAsia"/>
          <w:highlight w:val="yellow"/>
        </w:rPr>
        <w:t>行业协会</w:t>
      </w:r>
      <w:r>
        <w:rPr>
          <w:rFonts w:hint="eastAsia"/>
        </w:rPr>
        <w:t>实施管理</w:t>
      </w:r>
    </w:p>
    <w:p w14:paraId="73F40C18" w14:textId="749FA482" w:rsidR="00C42267" w:rsidRDefault="00C42267" w:rsidP="00C42267">
      <w:r>
        <w:rPr>
          <w:rFonts w:hint="eastAsia"/>
        </w:rPr>
        <w:t>在融合空域</w:t>
      </w:r>
      <w:r w:rsidR="00061B98">
        <w:rPr>
          <w:rFonts w:hint="eastAsia"/>
        </w:rPr>
        <w:t>（所有飞机都可以飞）</w:t>
      </w:r>
      <w:r>
        <w:rPr>
          <w:rFonts w:hint="eastAsia"/>
        </w:rPr>
        <w:t>内运行的小型无人机由局方实施管理</w:t>
      </w:r>
    </w:p>
    <w:p w14:paraId="7480F691" w14:textId="77777777" w:rsidR="00C42267" w:rsidRDefault="00C42267" w:rsidP="00C42267">
      <w:r>
        <w:rPr>
          <w:rFonts w:hint="eastAsia"/>
        </w:rPr>
        <w:t>在融合空域内运行的</w:t>
      </w:r>
      <w:r>
        <w:rPr>
          <w:rFonts w:hint="eastAsia"/>
        </w:rPr>
        <w:t>XI|</w:t>
      </w:r>
      <w:r>
        <w:rPr>
          <w:rFonts w:hint="eastAsia"/>
        </w:rPr>
        <w:t>级别无人机由局方实施管理</w:t>
      </w:r>
    </w:p>
    <w:p w14:paraId="7CEB115C" w14:textId="77777777" w:rsidR="00425C8D" w:rsidRDefault="00425C8D" w:rsidP="00C42267"/>
    <w:p w14:paraId="128010A4" w14:textId="77777777" w:rsidR="00C42267" w:rsidRDefault="00C42267" w:rsidP="00C42267">
      <w:r>
        <w:rPr>
          <w:rFonts w:hint="eastAsia"/>
        </w:rPr>
        <w:t>中华人民共和国民用航空法</w:t>
      </w:r>
      <w:r>
        <w:rPr>
          <w:rFonts w:hint="eastAsia"/>
        </w:rPr>
        <w:t>1996</w:t>
      </w:r>
      <w:r>
        <w:rPr>
          <w:rFonts w:hint="eastAsia"/>
        </w:rPr>
        <w:t>年</w:t>
      </w:r>
      <w:r>
        <w:rPr>
          <w:rFonts w:hint="eastAsia"/>
        </w:rPr>
        <w:t>3</w:t>
      </w:r>
      <w:r>
        <w:rPr>
          <w:rFonts w:hint="eastAsia"/>
        </w:rPr>
        <w:t>月</w:t>
      </w:r>
      <w:r>
        <w:rPr>
          <w:rFonts w:hint="eastAsia"/>
        </w:rPr>
        <w:t>1</w:t>
      </w:r>
      <w:r>
        <w:rPr>
          <w:rFonts w:hint="eastAsia"/>
        </w:rPr>
        <w:t>日施行，</w:t>
      </w:r>
      <w:r>
        <w:rPr>
          <w:rFonts w:hint="eastAsia"/>
        </w:rPr>
        <w:t>2018</w:t>
      </w:r>
      <w:r>
        <w:rPr>
          <w:rFonts w:hint="eastAsia"/>
        </w:rPr>
        <w:t>年</w:t>
      </w:r>
      <w:r>
        <w:rPr>
          <w:rFonts w:hint="eastAsia"/>
        </w:rPr>
        <w:t>12</w:t>
      </w:r>
      <w:r>
        <w:rPr>
          <w:rFonts w:hint="eastAsia"/>
        </w:rPr>
        <w:t>月</w:t>
      </w:r>
      <w:r>
        <w:rPr>
          <w:rFonts w:hint="eastAsia"/>
        </w:rPr>
        <w:t>29</w:t>
      </w:r>
      <w:r>
        <w:rPr>
          <w:rFonts w:hint="eastAsia"/>
        </w:rPr>
        <w:t>日修正</w:t>
      </w:r>
    </w:p>
    <w:p w14:paraId="560B0FB6" w14:textId="77777777" w:rsidR="00C42267" w:rsidRDefault="00C42267" w:rsidP="00C42267">
      <w:r>
        <w:rPr>
          <w:rFonts w:hint="eastAsia"/>
        </w:rPr>
        <w:t>民用无人驾驶航空器实名制登记管理规定颁布于</w:t>
      </w:r>
      <w:r>
        <w:rPr>
          <w:rFonts w:hint="eastAsia"/>
        </w:rPr>
        <w:t>2017</w:t>
      </w:r>
      <w:r>
        <w:rPr>
          <w:rFonts w:hint="eastAsia"/>
        </w:rPr>
        <w:t>年</w:t>
      </w:r>
      <w:r>
        <w:rPr>
          <w:rFonts w:hint="eastAsia"/>
        </w:rPr>
        <w:t>5</w:t>
      </w:r>
      <w:r>
        <w:rPr>
          <w:rFonts w:hint="eastAsia"/>
        </w:rPr>
        <w:t>月</w:t>
      </w:r>
      <w:r>
        <w:rPr>
          <w:rFonts w:hint="eastAsia"/>
        </w:rPr>
        <w:t>6</w:t>
      </w:r>
      <w:r>
        <w:rPr>
          <w:rFonts w:hint="eastAsia"/>
        </w:rPr>
        <w:t>日</w:t>
      </w:r>
    </w:p>
    <w:p w14:paraId="749BD2AC" w14:textId="01669270" w:rsidR="00C42267" w:rsidRDefault="00C42267" w:rsidP="00C42267">
      <w:r>
        <w:rPr>
          <w:rFonts w:hint="eastAsia"/>
        </w:rPr>
        <w:t>轻小无人机运行规定颁布于</w:t>
      </w:r>
      <w:r>
        <w:rPr>
          <w:rFonts w:hint="eastAsia"/>
        </w:rPr>
        <w:t>2015</w:t>
      </w:r>
      <w:r>
        <w:rPr>
          <w:rFonts w:hint="eastAsia"/>
        </w:rPr>
        <w:t>年</w:t>
      </w:r>
      <w:r>
        <w:rPr>
          <w:rFonts w:hint="eastAsia"/>
        </w:rPr>
        <w:t>12</w:t>
      </w:r>
      <w:r>
        <w:rPr>
          <w:rFonts w:hint="eastAsia"/>
        </w:rPr>
        <w:t>月</w:t>
      </w:r>
      <w:r>
        <w:rPr>
          <w:rFonts w:hint="eastAsia"/>
        </w:rPr>
        <w:t>29</w:t>
      </w:r>
      <w:r>
        <w:rPr>
          <w:rFonts w:hint="eastAsia"/>
        </w:rPr>
        <w:t>日</w:t>
      </w:r>
    </w:p>
    <w:p w14:paraId="6F2D3166" w14:textId="77777777" w:rsidR="00425C8D" w:rsidRDefault="00425C8D" w:rsidP="00C42267"/>
    <w:p w14:paraId="5C5A850D" w14:textId="13990C68" w:rsidR="00425C8D" w:rsidRDefault="00425C8D" w:rsidP="00C42267">
      <w:pPr>
        <w:rPr>
          <w:rFonts w:ascii="宋体" w:eastAsia="宋体" w:hAnsi="宋体" w:cs="宋体" w:hint="eastAsia"/>
          <w:kern w:val="0"/>
          <w:szCs w:val="21"/>
          <w:lang w:bidi="ar"/>
        </w:rPr>
      </w:pPr>
      <w:r>
        <w:rPr>
          <w:rFonts w:ascii="宋体" w:eastAsia="宋体" w:hAnsi="宋体" w:cs="宋体" w:hint="eastAsia"/>
          <w:kern w:val="0"/>
          <w:szCs w:val="21"/>
          <w:lang w:bidi="ar"/>
        </w:rPr>
        <w:lastRenderedPageBreak/>
        <w:t>空域通常划分为①机场飞行空域③空中禁区.空中限制区和空中危险区</w:t>
      </w:r>
    </w:p>
    <w:p w14:paraId="61F2359C" w14:textId="77777777" w:rsidR="00425C8D" w:rsidRDefault="00425C8D" w:rsidP="00C42267">
      <w:pPr>
        <w:rPr>
          <w:rFonts w:ascii="宋体" w:eastAsia="宋体" w:hAnsi="宋体" w:cs="宋体" w:hint="eastAsia"/>
          <w:kern w:val="0"/>
          <w:szCs w:val="21"/>
          <w:lang w:bidi="ar"/>
        </w:rPr>
      </w:pPr>
    </w:p>
    <w:p w14:paraId="201A49C0" w14:textId="75973306" w:rsidR="00425C8D" w:rsidRDefault="00425C8D" w:rsidP="00C42267">
      <w:pPr>
        <w:rPr>
          <w:rFonts w:ascii="宋体" w:eastAsia="宋体" w:hAnsi="宋体" w:cs="宋体" w:hint="eastAsia"/>
          <w:kern w:val="0"/>
          <w:szCs w:val="21"/>
          <w:lang w:bidi="ar"/>
        </w:rPr>
      </w:pPr>
      <w:r>
        <w:rPr>
          <w:rFonts w:ascii="宋体" w:eastAsia="宋体" w:hAnsi="宋体" w:cs="宋体" w:hint="eastAsia"/>
          <w:kern w:val="0"/>
          <w:szCs w:val="21"/>
          <w:lang w:bidi="ar"/>
        </w:rPr>
        <w:t>无人机系统无线电资源找局方</w:t>
      </w:r>
    </w:p>
    <w:p w14:paraId="77EA9B9B" w14:textId="1105A861" w:rsidR="00BF6249" w:rsidRDefault="00BF6249" w:rsidP="00C42267">
      <w:pPr>
        <w:rPr>
          <w:rFonts w:ascii="宋体" w:eastAsia="宋体" w:hAnsi="宋体" w:cs="宋体" w:hint="eastAsia"/>
          <w:kern w:val="0"/>
          <w:szCs w:val="21"/>
          <w:lang w:bidi="ar"/>
        </w:rPr>
      </w:pPr>
      <w:r>
        <w:rPr>
          <w:rFonts w:ascii="宋体" w:eastAsia="宋体" w:hAnsi="宋体" w:cs="宋体" w:hint="eastAsia"/>
          <w:kern w:val="0"/>
          <w:szCs w:val="21"/>
          <w:lang w:bidi="ar"/>
        </w:rPr>
        <w:t>飞行教员不能给自己签字</w:t>
      </w:r>
    </w:p>
    <w:p w14:paraId="05E9DFC7" w14:textId="77777777" w:rsidR="00BF6249" w:rsidRDefault="00BF6249" w:rsidP="00C42267">
      <w:pPr>
        <w:rPr>
          <w:rFonts w:ascii="宋体" w:eastAsia="宋体" w:hAnsi="宋体" w:cs="宋体" w:hint="eastAsia"/>
          <w:kern w:val="0"/>
          <w:szCs w:val="21"/>
          <w:lang w:bidi="ar"/>
        </w:rPr>
      </w:pPr>
    </w:p>
    <w:p w14:paraId="794FF738" w14:textId="7E0A4337" w:rsidR="00BF6249" w:rsidRDefault="00BF6249" w:rsidP="00C42267">
      <w:pPr>
        <w:rPr>
          <w:rFonts w:ascii="宋体" w:eastAsia="宋体" w:hAnsi="宋体" w:cs="宋体" w:hint="eastAsia"/>
          <w:kern w:val="0"/>
          <w:szCs w:val="21"/>
          <w:lang w:bidi="ar"/>
        </w:rPr>
      </w:pPr>
      <w:r>
        <w:rPr>
          <w:rFonts w:ascii="宋体" w:eastAsia="宋体" w:hAnsi="宋体" w:cs="宋体" w:hint="eastAsia"/>
          <w:kern w:val="0"/>
          <w:szCs w:val="21"/>
          <w:lang w:bidi="ar"/>
        </w:rPr>
        <w:t>空机重量不包含燃料</w:t>
      </w:r>
    </w:p>
    <w:p w14:paraId="383B9397" w14:textId="04638E20" w:rsidR="00BF6249" w:rsidRDefault="00BF6249" w:rsidP="00C42267">
      <w:pPr>
        <w:rPr>
          <w:rFonts w:ascii="宋体" w:eastAsia="宋体" w:hAnsi="宋体" w:cs="宋体" w:hint="eastAsia"/>
          <w:kern w:val="0"/>
          <w:szCs w:val="21"/>
          <w:lang w:bidi="ar"/>
        </w:rPr>
      </w:pPr>
      <w:r>
        <w:rPr>
          <w:rFonts w:ascii="宋体" w:eastAsia="宋体" w:hAnsi="宋体" w:cs="宋体" w:hint="eastAsia"/>
          <w:kern w:val="0"/>
          <w:szCs w:val="21"/>
          <w:lang w:bidi="ar"/>
        </w:rPr>
        <w:t>飞行信息要留三个月</w:t>
      </w:r>
    </w:p>
    <w:p w14:paraId="48E79CB0" w14:textId="3D1C1067" w:rsidR="00B918F8" w:rsidRDefault="00B918F8" w:rsidP="00C42267">
      <w:pPr>
        <w:rPr>
          <w:rFonts w:ascii="宋体" w:eastAsia="宋体" w:hAnsi="宋体" w:cs="宋体" w:hint="eastAsia"/>
          <w:kern w:val="0"/>
          <w:szCs w:val="21"/>
          <w:lang w:bidi="ar"/>
        </w:rPr>
      </w:pPr>
      <w:r>
        <w:rPr>
          <w:rFonts w:ascii="宋体" w:eastAsia="宋体" w:hAnsi="宋体" w:cs="宋体" w:hint="eastAsia"/>
          <w:kern w:val="0"/>
          <w:szCs w:val="21"/>
          <w:lang w:bidi="ar"/>
        </w:rPr>
        <w:t>降落是终止滑行，起飞是开始</w:t>
      </w:r>
      <w:r w:rsidR="002926A1">
        <w:rPr>
          <w:rFonts w:ascii="宋体" w:eastAsia="宋体" w:hAnsi="宋体" w:cs="宋体" w:hint="eastAsia"/>
          <w:kern w:val="0"/>
          <w:szCs w:val="21"/>
          <w:lang w:bidi="ar"/>
        </w:rPr>
        <w:t>转轮子</w:t>
      </w:r>
    </w:p>
    <w:p w14:paraId="7E48665A" w14:textId="77777777" w:rsidR="00B918F8" w:rsidRDefault="00B918F8" w:rsidP="00C42267">
      <w:r>
        <w:rPr>
          <w:rFonts w:hint="eastAsia"/>
        </w:rPr>
        <w:t>高空</w:t>
      </w:r>
      <w:r w:rsidRPr="00B918F8">
        <w:rPr>
          <w:b/>
          <w:bCs/>
        </w:rPr>
        <w:t>高度</w:t>
      </w:r>
      <w:r w:rsidRPr="00B918F8">
        <w:t>6000</w:t>
      </w:r>
      <w:r w:rsidRPr="00B918F8">
        <w:t>米（含）以上至标准气压高度</w:t>
      </w:r>
      <w:r w:rsidRPr="00B918F8">
        <w:t>20000</w:t>
      </w:r>
      <w:r w:rsidRPr="00B918F8">
        <w:t>米（含）的空间。</w:t>
      </w:r>
    </w:p>
    <w:p w14:paraId="1711833B" w14:textId="77777777" w:rsidR="00B918F8" w:rsidRDefault="00B918F8" w:rsidP="00C42267"/>
    <w:p w14:paraId="6F5132A5" w14:textId="77777777" w:rsidR="00B918F8" w:rsidRDefault="00B918F8" w:rsidP="00C42267"/>
    <w:p w14:paraId="374C99C7" w14:textId="0AB5A889" w:rsidR="00B918F8" w:rsidRDefault="00B918F8" w:rsidP="00C42267">
      <w:proofErr w:type="gramStart"/>
      <w:r>
        <w:rPr>
          <w:rFonts w:hint="eastAsia"/>
        </w:rPr>
        <w:t>飞行找适航</w:t>
      </w:r>
      <w:proofErr w:type="gramEnd"/>
      <w:r w:rsidR="002926A1">
        <w:rPr>
          <w:rFonts w:hint="eastAsia"/>
        </w:rPr>
        <w:t>（随身携带），生产</w:t>
      </w:r>
      <w:r w:rsidR="00653622">
        <w:rPr>
          <w:rFonts w:hint="eastAsia"/>
        </w:rPr>
        <w:t>厂家</w:t>
      </w:r>
      <w:r w:rsidR="002926A1">
        <w:rPr>
          <w:rFonts w:hint="eastAsia"/>
        </w:rPr>
        <w:t>就找生产证书</w:t>
      </w:r>
    </w:p>
    <w:p w14:paraId="403A9508" w14:textId="22742AC0" w:rsidR="002926A1" w:rsidRDefault="002926A1" w:rsidP="00C42267">
      <w:r w:rsidRPr="002926A1">
        <w:rPr>
          <w:rFonts w:hint="eastAsia"/>
        </w:rPr>
        <w:t>微型、轻型和隔离空域都是属于协会，小型、大型和融合都是属于局方</w:t>
      </w:r>
    </w:p>
    <w:p w14:paraId="73FCECDE" w14:textId="77777777" w:rsidR="003D216C" w:rsidRDefault="003D216C" w:rsidP="00C42267"/>
    <w:p w14:paraId="6BCBABE2" w14:textId="6B4CA41F" w:rsidR="003D216C" w:rsidRDefault="003D216C" w:rsidP="00C42267">
      <w:r>
        <w:rPr>
          <w:rFonts w:hint="eastAsia"/>
        </w:rPr>
        <w:t>第七章</w:t>
      </w:r>
      <w:r>
        <w:rPr>
          <w:rFonts w:hint="eastAsia"/>
        </w:rPr>
        <w:t xml:space="preserve">  </w:t>
      </w:r>
      <w:r>
        <w:rPr>
          <w:rFonts w:hint="eastAsia"/>
        </w:rPr>
        <w:t>气象</w:t>
      </w:r>
    </w:p>
    <w:p w14:paraId="3DDF0C38" w14:textId="1B9316BD" w:rsidR="003D216C" w:rsidRDefault="003D216C" w:rsidP="00C42267">
      <w:r>
        <w:rPr>
          <w:rFonts w:hint="eastAsia"/>
        </w:rPr>
        <w:t>对流层</w:t>
      </w:r>
      <w:r w:rsidR="00A25975" w:rsidRPr="002C4DC0">
        <w:rPr>
          <w:rFonts w:ascii="宋体" w:eastAsia="宋体" w:hAnsi="宋体" w:cs="宋体" w:hint="eastAsia"/>
          <w:kern w:val="0"/>
          <w:szCs w:val="21"/>
          <w:highlight w:val="yellow"/>
          <w:lang w:bidi="ar"/>
        </w:rPr>
        <w:t>0.65℃/100m</w:t>
      </w:r>
      <w:r w:rsidR="00A25975">
        <w:rPr>
          <w:rFonts w:ascii="宋体" w:eastAsia="宋体" w:hAnsi="宋体" w:cs="宋体" w:hint="eastAsia"/>
          <w:kern w:val="0"/>
          <w:szCs w:val="21"/>
          <w:highlight w:val="yellow"/>
          <w:lang w:bidi="ar"/>
        </w:rPr>
        <w:t>温度变化</w:t>
      </w:r>
      <w:r>
        <w:rPr>
          <w:rFonts w:hint="eastAsia"/>
        </w:rPr>
        <w:t>：我们生活在对流层，风比较多</w:t>
      </w:r>
    </w:p>
    <w:p w14:paraId="2A13C7FB" w14:textId="0E0293EC" w:rsidR="003D216C" w:rsidRDefault="003D216C" w:rsidP="00C42267">
      <w:r>
        <w:rPr>
          <w:rFonts w:hint="eastAsia"/>
        </w:rPr>
        <w:t>平流层</w:t>
      </w:r>
      <w:r w:rsidR="00A25975">
        <w:rPr>
          <w:rFonts w:hint="eastAsia"/>
        </w:rPr>
        <w:t>1200m</w:t>
      </w:r>
      <w:r w:rsidR="00A25975">
        <w:rPr>
          <w:rFonts w:hint="eastAsia"/>
        </w:rPr>
        <w:t>以上</w:t>
      </w:r>
      <w:r>
        <w:rPr>
          <w:rFonts w:hint="eastAsia"/>
        </w:rPr>
        <w:t>：空气稳定</w:t>
      </w:r>
    </w:p>
    <w:p w14:paraId="0147DA9F" w14:textId="0AEC320E" w:rsidR="002C10A5" w:rsidRDefault="002C10A5" w:rsidP="00C42267">
      <w:r>
        <w:rPr>
          <w:rFonts w:hint="eastAsia"/>
        </w:rPr>
        <w:t>大气分层主要根据气温变化</w:t>
      </w:r>
    </w:p>
    <w:p w14:paraId="637A38A6" w14:textId="77777777" w:rsidR="003D216C" w:rsidRDefault="003D216C" w:rsidP="00C42267"/>
    <w:p w14:paraId="4359F0A3" w14:textId="4AD22F11" w:rsidR="00653622" w:rsidRDefault="00653622" w:rsidP="00C42267">
      <w:r>
        <w:rPr>
          <w:rFonts w:hint="eastAsia"/>
        </w:rPr>
        <w:t>三大气象要素是：气温，气压和空气湿度</w:t>
      </w:r>
    </w:p>
    <w:p w14:paraId="21C5FBB1" w14:textId="29591FA1" w:rsidR="003D216C" w:rsidRDefault="003D216C" w:rsidP="003D216C">
      <w:r w:rsidRPr="00653622">
        <w:rPr>
          <w:rFonts w:hint="eastAsia"/>
          <w:highlight w:val="yellow"/>
        </w:rPr>
        <w:t>可见光云图</w:t>
      </w:r>
      <w:r>
        <w:rPr>
          <w:rFonts w:hint="eastAsia"/>
        </w:rPr>
        <w:t>的色调取决于目标反射</w:t>
      </w:r>
      <w:r w:rsidRPr="00653622">
        <w:rPr>
          <w:rFonts w:hint="eastAsia"/>
          <w:highlight w:val="yellow"/>
        </w:rPr>
        <w:t>太阳辐射</w:t>
      </w:r>
      <w:r>
        <w:rPr>
          <w:rFonts w:hint="eastAsia"/>
        </w:rPr>
        <w:t>的大小</w:t>
      </w:r>
    </w:p>
    <w:p w14:paraId="43558181" w14:textId="2C5F1876" w:rsidR="003D216C" w:rsidRDefault="003D216C" w:rsidP="003D216C">
      <w:r w:rsidRPr="00653622">
        <w:rPr>
          <w:rFonts w:hint="eastAsia"/>
          <w:highlight w:val="yellow"/>
        </w:rPr>
        <w:t>红外云图</w:t>
      </w:r>
      <w:r>
        <w:rPr>
          <w:rFonts w:hint="eastAsia"/>
        </w:rPr>
        <w:t>的色调取决于目标的</w:t>
      </w:r>
      <w:r w:rsidRPr="00653622">
        <w:rPr>
          <w:rFonts w:hint="eastAsia"/>
          <w:highlight w:val="yellow"/>
        </w:rPr>
        <w:t>温度</w:t>
      </w:r>
    </w:p>
    <w:p w14:paraId="1854603B" w14:textId="77777777" w:rsidR="00A5785D" w:rsidRDefault="00A5785D" w:rsidP="003D216C"/>
    <w:p w14:paraId="2D89712F" w14:textId="2F5A31DB" w:rsidR="00A5785D" w:rsidRDefault="00A5785D" w:rsidP="003D216C">
      <w:r w:rsidRPr="00A5785D">
        <w:rPr>
          <w:rFonts w:ascii="宋体" w:eastAsia="宋体" w:hAnsi="宋体" w:cs="宋体" w:hint="eastAsia"/>
          <w:kern w:val="0"/>
          <w:szCs w:val="21"/>
          <w:lang w:bidi="ar"/>
        </w:rPr>
        <w:t>雷暴产生需要</w:t>
      </w:r>
      <w:r>
        <w:rPr>
          <w:rFonts w:ascii="宋体" w:eastAsia="宋体" w:hAnsi="宋体" w:cs="宋体" w:hint="eastAsia"/>
          <w:kern w:val="0"/>
          <w:szCs w:val="21"/>
          <w:lang w:bidi="ar"/>
        </w:rPr>
        <w:t>深厚而明显的不稳定气层、充沛的水气、足够的冲击力（雷击闪电强风强降水）</w:t>
      </w:r>
    </w:p>
    <w:p w14:paraId="4256014A" w14:textId="573A3444" w:rsidR="003D216C" w:rsidRDefault="003D216C" w:rsidP="003D216C">
      <w:r>
        <w:rPr>
          <w:rFonts w:hint="eastAsia"/>
        </w:rPr>
        <w:t>雷暴处于</w:t>
      </w:r>
      <w:r w:rsidRPr="00653622">
        <w:rPr>
          <w:rFonts w:hint="eastAsia"/>
          <w:highlight w:val="yellow"/>
        </w:rPr>
        <w:t>发展阶段</w:t>
      </w:r>
      <w:r>
        <w:rPr>
          <w:rFonts w:hint="eastAsia"/>
        </w:rPr>
        <w:t>时（地面气压持续</w:t>
      </w:r>
      <w:r w:rsidRPr="00653622">
        <w:rPr>
          <w:rFonts w:hint="eastAsia"/>
          <w:highlight w:val="yellow"/>
        </w:rPr>
        <w:t>下降</w:t>
      </w:r>
      <w:r>
        <w:rPr>
          <w:rFonts w:hint="eastAsia"/>
        </w:rPr>
        <w:t>）</w:t>
      </w:r>
    </w:p>
    <w:p w14:paraId="68F77873" w14:textId="77777777" w:rsidR="00653622" w:rsidRDefault="00653622" w:rsidP="00653622">
      <w:r>
        <w:rPr>
          <w:rFonts w:hint="eastAsia"/>
        </w:rPr>
        <w:t>热雷暴的形成原因是（地面受热不均）</w:t>
      </w:r>
    </w:p>
    <w:p w14:paraId="1EDDECDC" w14:textId="737B7F7D" w:rsidR="00A25975" w:rsidRDefault="00A25975" w:rsidP="00653622">
      <w:r>
        <w:rPr>
          <w:rFonts w:hint="eastAsia"/>
        </w:rPr>
        <w:t>成熟阶段阵风风速在</w:t>
      </w:r>
      <w:r>
        <w:rPr>
          <w:rFonts w:hint="eastAsia"/>
        </w:rPr>
        <w:t>20m/s</w:t>
      </w:r>
    </w:p>
    <w:p w14:paraId="18A765C2" w14:textId="147F5C45" w:rsidR="00653622" w:rsidRDefault="00653622" w:rsidP="003D216C">
      <w:r>
        <w:rPr>
          <w:rFonts w:hint="eastAsia"/>
        </w:rPr>
        <w:t>在雷暴的生存周期，（消散阶段）使云中充满下降气流</w:t>
      </w:r>
    </w:p>
    <w:p w14:paraId="204C4B27" w14:textId="77777777" w:rsidR="00653622" w:rsidRPr="00653622" w:rsidRDefault="00653622" w:rsidP="003D216C"/>
    <w:p w14:paraId="787C3C09" w14:textId="6EF406E4" w:rsidR="003D216C" w:rsidRDefault="003D216C" w:rsidP="003D216C">
      <w:r>
        <w:rPr>
          <w:rFonts w:hint="eastAsia"/>
        </w:rPr>
        <w:t>在重要天气预告图上用黑色的断线围起来的区域，表示有（晴空颠簸）</w:t>
      </w:r>
    </w:p>
    <w:p w14:paraId="51182266" w14:textId="22B95224" w:rsidR="003D216C" w:rsidRDefault="003D216C" w:rsidP="003D216C">
      <w:r>
        <w:rPr>
          <w:rFonts w:hint="eastAsia"/>
        </w:rPr>
        <w:t>积冰强度可分为（轻度、中度和重度）</w:t>
      </w:r>
    </w:p>
    <w:p w14:paraId="25EC8A15" w14:textId="3A90E58D" w:rsidR="003D216C" w:rsidRDefault="003D216C" w:rsidP="003D216C">
      <w:r>
        <w:rPr>
          <w:rFonts w:hint="eastAsia"/>
        </w:rPr>
        <w:t>下列哪种属于动力对流冲击力（山坡迎风面对空气的抬升）</w:t>
      </w:r>
    </w:p>
    <w:p w14:paraId="2CFB7A6F" w14:textId="2DA60D64" w:rsidR="003D216C" w:rsidRDefault="003D216C" w:rsidP="003D216C">
      <w:r>
        <w:rPr>
          <w:rFonts w:hint="eastAsia"/>
        </w:rPr>
        <w:t>卫星云图主要可分为哪两类（红外云图和可见光卫星云图）</w:t>
      </w:r>
    </w:p>
    <w:p w14:paraId="4694B7D6" w14:textId="77777777" w:rsidR="003D216C" w:rsidRDefault="003D216C" w:rsidP="003D216C">
      <w:r>
        <w:rPr>
          <w:rFonts w:hint="eastAsia"/>
        </w:rPr>
        <w:t>最大平飞速度增加）</w:t>
      </w:r>
    </w:p>
    <w:p w14:paraId="428A1AD4" w14:textId="77777777" w:rsidR="00A25975" w:rsidRDefault="00A25975" w:rsidP="003D216C"/>
    <w:p w14:paraId="525D5978" w14:textId="565C6EB9" w:rsidR="003D216C" w:rsidRDefault="003D216C" w:rsidP="003D216C">
      <w:r>
        <w:rPr>
          <w:rFonts w:hint="eastAsia"/>
        </w:rPr>
        <w:t>积冰的形状主要取决于冰的种类，飞行速度和气流绕过飞行器的不同部位的情况。积</w:t>
      </w:r>
    </w:p>
    <w:p w14:paraId="623E2A6E" w14:textId="77777777" w:rsidR="003D216C" w:rsidRDefault="003D216C" w:rsidP="003D216C">
      <w:r>
        <w:rPr>
          <w:rFonts w:hint="eastAsia"/>
        </w:rPr>
        <w:t>冰的形状一般分为（槽状冰、楔形冰和混合冰）</w:t>
      </w:r>
    </w:p>
    <w:p w14:paraId="7E342604" w14:textId="77777777" w:rsidR="00A25975" w:rsidRDefault="00A25975" w:rsidP="00A25975">
      <w:pPr>
        <w:widowControl/>
        <w:spacing w:line="252" w:lineRule="atLeast"/>
        <w:jc w:val="left"/>
        <w:rPr>
          <w:rFonts w:ascii="宋体" w:eastAsia="宋体" w:hAnsi="宋体" w:cs="宋体" w:hint="eastAsia"/>
          <w:color w:val="999999"/>
          <w:szCs w:val="21"/>
        </w:rPr>
      </w:pPr>
      <w:r>
        <w:rPr>
          <w:rFonts w:ascii="宋体" w:eastAsia="宋体" w:hAnsi="宋体" w:cs="宋体" w:hint="eastAsia"/>
          <w:color w:val="999999"/>
          <w:kern w:val="0"/>
          <w:szCs w:val="21"/>
          <w:lang w:bidi="ar"/>
        </w:rPr>
        <w:t>飞机积冰通常形成于0℃~-20℃范围内﹔强积冰多发生在-2℃~ -10℃范围内。</w:t>
      </w:r>
    </w:p>
    <w:p w14:paraId="327A7E9D" w14:textId="77777777" w:rsidR="00A25975" w:rsidRPr="00A25975" w:rsidRDefault="00A25975" w:rsidP="003D216C"/>
    <w:p w14:paraId="6DA21608" w14:textId="77777777" w:rsidR="00A25975" w:rsidRDefault="00A25975" w:rsidP="003D216C"/>
    <w:p w14:paraId="05EEB600" w14:textId="47C28BB9" w:rsidR="003D216C" w:rsidRDefault="003D216C" w:rsidP="003D216C">
      <w:r>
        <w:rPr>
          <w:rFonts w:hint="eastAsia"/>
        </w:rPr>
        <w:t>相对湿度是指（空气中水</w:t>
      </w:r>
      <w:r w:rsidRPr="00A25975">
        <w:rPr>
          <w:rFonts w:hint="eastAsia"/>
          <w:highlight w:val="yellow"/>
        </w:rPr>
        <w:t>汽压</w:t>
      </w:r>
      <w:r>
        <w:rPr>
          <w:rFonts w:hint="eastAsia"/>
        </w:rPr>
        <w:t>与饱和水</w:t>
      </w:r>
      <w:r w:rsidRPr="00A25975">
        <w:rPr>
          <w:rFonts w:hint="eastAsia"/>
          <w:highlight w:val="yellow"/>
        </w:rPr>
        <w:t>汽压</w:t>
      </w:r>
      <w:r>
        <w:rPr>
          <w:rFonts w:hint="eastAsia"/>
        </w:rPr>
        <w:t>的百分比）</w:t>
      </w:r>
      <w:r w:rsidR="00A25975">
        <w:rPr>
          <w:rFonts w:hint="eastAsia"/>
        </w:rPr>
        <w:t>就看两气压</w:t>
      </w:r>
      <w:r w:rsidR="00D5285E">
        <w:rPr>
          <w:rFonts w:hint="eastAsia"/>
        </w:rPr>
        <w:t>，反应大气湿度的。</w:t>
      </w:r>
    </w:p>
    <w:p w14:paraId="29C021C5" w14:textId="77777777" w:rsidR="00D5285E" w:rsidRDefault="00D5285E" w:rsidP="003D216C"/>
    <w:p w14:paraId="45879C52" w14:textId="2C533708" w:rsidR="003D216C" w:rsidRDefault="003D216C" w:rsidP="003D216C">
      <w:r>
        <w:rPr>
          <w:rFonts w:hint="eastAsia"/>
        </w:rPr>
        <w:t>雾通常发生在接近地面的空气温度冷却到空气的露点时，是从地表开始（</w:t>
      </w:r>
      <w:r>
        <w:rPr>
          <w:rFonts w:hint="eastAsia"/>
        </w:rPr>
        <w:t>50</w:t>
      </w:r>
      <w:r>
        <w:rPr>
          <w:rFonts w:hint="eastAsia"/>
        </w:rPr>
        <w:t>英尺内的</w:t>
      </w:r>
    </w:p>
    <w:p w14:paraId="7E84C1C4" w14:textId="77777777" w:rsidR="003D216C" w:rsidRDefault="003D216C" w:rsidP="003D216C">
      <w:r>
        <w:rPr>
          <w:rFonts w:hint="eastAsia"/>
        </w:rPr>
        <w:t>云）</w:t>
      </w:r>
    </w:p>
    <w:p w14:paraId="7F2B9D7B" w14:textId="23A23C48" w:rsidR="00D5285E" w:rsidRDefault="00D5285E" w:rsidP="003D216C">
      <w:r>
        <w:rPr>
          <w:rFonts w:hint="eastAsia"/>
        </w:rPr>
        <w:lastRenderedPageBreak/>
        <w:t>气温露点的高低可以表示水汽含量</w:t>
      </w:r>
    </w:p>
    <w:p w14:paraId="73126AE8" w14:textId="77777777" w:rsidR="002C10A5" w:rsidRDefault="002C10A5" w:rsidP="003D216C"/>
    <w:p w14:paraId="191DE23F" w14:textId="77777777" w:rsidR="002C10A5" w:rsidRDefault="002C10A5" w:rsidP="003D216C"/>
    <w:p w14:paraId="639DCA31" w14:textId="4D9EDA09" w:rsidR="002C10A5" w:rsidRPr="002C10A5" w:rsidRDefault="002C10A5" w:rsidP="003D216C">
      <w:r>
        <w:rPr>
          <w:rFonts w:hint="eastAsia"/>
        </w:rPr>
        <w:t>风切变是风突然改变速度和风向的现象，任何地方都会有风切变</w:t>
      </w:r>
    </w:p>
    <w:p w14:paraId="460A6AB9" w14:textId="0F72E954" w:rsidR="003D216C" w:rsidRDefault="003D216C" w:rsidP="003D216C">
      <w:r>
        <w:rPr>
          <w:rFonts w:hint="eastAsia"/>
        </w:rPr>
        <w:t>发生在低层的风切变严重影响航空器的起降，将发生在这一气层中的风切变称为低空</w:t>
      </w:r>
    </w:p>
    <w:p w14:paraId="3534479D" w14:textId="18AD120D" w:rsidR="003D216C" w:rsidRDefault="003D216C" w:rsidP="003D216C">
      <w:r>
        <w:rPr>
          <w:rFonts w:hint="eastAsia"/>
        </w:rPr>
        <w:t>风切变。低空风切变距地面一般约为（小于</w:t>
      </w:r>
      <w:r>
        <w:rPr>
          <w:rFonts w:hint="eastAsia"/>
        </w:rPr>
        <w:t xml:space="preserve"> 500</w:t>
      </w:r>
      <w:r>
        <w:rPr>
          <w:rFonts w:hint="eastAsia"/>
        </w:rPr>
        <w:t>米）</w:t>
      </w:r>
    </w:p>
    <w:p w14:paraId="23C550D4" w14:textId="77777777" w:rsidR="002C10A5" w:rsidRDefault="002C10A5" w:rsidP="003D216C"/>
    <w:p w14:paraId="0729EEE8" w14:textId="77777777" w:rsidR="002C10A5" w:rsidRDefault="002C10A5" w:rsidP="003D216C"/>
    <w:p w14:paraId="5528E1FD" w14:textId="466DF091" w:rsidR="003D216C" w:rsidRDefault="003D216C" w:rsidP="003D216C">
      <w:r>
        <w:rPr>
          <w:rFonts w:hint="eastAsia"/>
        </w:rPr>
        <w:t>机场上常用风向袋来估计风速，当风向袋吹平时，风速已达（</w:t>
      </w:r>
      <w:r>
        <w:rPr>
          <w:rFonts w:hint="eastAsia"/>
        </w:rPr>
        <w:t>10-12</w:t>
      </w:r>
      <w:r>
        <w:rPr>
          <w:rFonts w:hint="eastAsia"/>
        </w:rPr>
        <w:t>米</w:t>
      </w:r>
      <w:r>
        <w:rPr>
          <w:rFonts w:hint="eastAsia"/>
        </w:rPr>
        <w:t>/</w:t>
      </w:r>
      <w:r>
        <w:rPr>
          <w:rFonts w:hint="eastAsia"/>
        </w:rPr>
        <w:t>秒）</w:t>
      </w:r>
    </w:p>
    <w:p w14:paraId="6C1476B5" w14:textId="77777777" w:rsidR="002C10A5" w:rsidRDefault="002C10A5" w:rsidP="003D216C"/>
    <w:p w14:paraId="1C728360" w14:textId="02B2B53C" w:rsidR="003D216C" w:rsidRDefault="003D216C" w:rsidP="003D216C">
      <w:r>
        <w:rPr>
          <w:rFonts w:hint="eastAsia"/>
        </w:rPr>
        <w:t>关于山谷风的叙述正确的是（白天风由山谷吹向山坡）</w:t>
      </w:r>
    </w:p>
    <w:p w14:paraId="15FAB476" w14:textId="77777777" w:rsidR="00CE3E72" w:rsidRDefault="00CE3E72" w:rsidP="003D216C"/>
    <w:p w14:paraId="1BE3D5B9" w14:textId="77777777" w:rsidR="00CE3E72" w:rsidRDefault="00CE3E72" w:rsidP="003D216C"/>
    <w:p w14:paraId="6E51148A" w14:textId="77777777" w:rsidR="002C10A5" w:rsidRDefault="002C10A5" w:rsidP="003D216C"/>
    <w:p w14:paraId="7026B2E5" w14:textId="1CDF6803" w:rsidR="003D216C" w:rsidRDefault="003D216C" w:rsidP="003D216C">
      <w:r>
        <w:rPr>
          <w:rFonts w:hint="eastAsia"/>
        </w:rPr>
        <w:t>关于飞机积冰，下列正确的是（在</w:t>
      </w:r>
      <w:r>
        <w:rPr>
          <w:rFonts w:hint="eastAsia"/>
        </w:rPr>
        <w:t>-2~-10</w:t>
      </w:r>
      <w:r>
        <w:rPr>
          <w:rFonts w:hint="eastAsia"/>
        </w:rPr>
        <w:t>°</w:t>
      </w:r>
      <w:r>
        <w:rPr>
          <w:rFonts w:hint="eastAsia"/>
        </w:rPr>
        <w:t>C</w:t>
      </w:r>
      <w:r>
        <w:rPr>
          <w:rFonts w:hint="eastAsia"/>
        </w:rPr>
        <w:t>温度范围内遭遇积冰的次数最多）</w:t>
      </w:r>
    </w:p>
    <w:p w14:paraId="6AAEB672" w14:textId="152E5FD2" w:rsidR="003D216C" w:rsidRDefault="003D216C" w:rsidP="003D216C">
      <w:r>
        <w:rPr>
          <w:rFonts w:hint="eastAsia"/>
        </w:rPr>
        <w:t>国际上对烟雾的能见度定义为不足（</w:t>
      </w:r>
      <w:r>
        <w:rPr>
          <w:rFonts w:hint="eastAsia"/>
        </w:rPr>
        <w:t>1KM</w:t>
      </w:r>
      <w:r>
        <w:rPr>
          <w:rFonts w:hint="eastAsia"/>
        </w:rPr>
        <w:t>）</w:t>
      </w:r>
    </w:p>
    <w:p w14:paraId="738620F1" w14:textId="30F7CA47" w:rsidR="00B8332A" w:rsidRDefault="00B8332A" w:rsidP="003D216C">
      <w:r>
        <w:rPr>
          <w:rFonts w:hint="eastAsia"/>
        </w:rPr>
        <w:t>过冷水滴会造成积冰</w:t>
      </w:r>
    </w:p>
    <w:p w14:paraId="4B9A1D5D" w14:textId="2F1EB37D" w:rsidR="003D216C" w:rsidRDefault="003D216C" w:rsidP="003D216C">
      <w:r>
        <w:rPr>
          <w:rFonts w:hint="eastAsia"/>
        </w:rPr>
        <w:t>在下述各类飞机积冰中，对飞行影响最大的是（</w:t>
      </w:r>
      <w:proofErr w:type="gramStart"/>
      <w:r>
        <w:rPr>
          <w:rFonts w:hint="eastAsia"/>
        </w:rPr>
        <w:t>明冰和</w:t>
      </w:r>
      <w:proofErr w:type="gramEnd"/>
      <w:r>
        <w:rPr>
          <w:rFonts w:hint="eastAsia"/>
        </w:rPr>
        <w:t>毛冰）</w:t>
      </w:r>
    </w:p>
    <w:p w14:paraId="72654C7A" w14:textId="45A38234" w:rsidR="003D216C" w:rsidRDefault="003D216C" w:rsidP="003D216C">
      <w:r>
        <w:rPr>
          <w:rFonts w:hint="eastAsia"/>
        </w:rPr>
        <w:t>飞机结冰是</w:t>
      </w:r>
      <w:proofErr w:type="gramStart"/>
      <w:r>
        <w:rPr>
          <w:rFonts w:hint="eastAsia"/>
        </w:rPr>
        <w:t>指飞机</w:t>
      </w:r>
      <w:proofErr w:type="gramEnd"/>
      <w:r>
        <w:rPr>
          <w:rFonts w:hint="eastAsia"/>
        </w:rPr>
        <w:t>机体表面某些部位聚集冰层的现象，飞机积冰主要分为三大种（冰、</w:t>
      </w:r>
    </w:p>
    <w:p w14:paraId="3333E067" w14:textId="77777777" w:rsidR="003D216C" w:rsidRDefault="003D216C" w:rsidP="003D216C">
      <w:r>
        <w:rPr>
          <w:rFonts w:hint="eastAsia"/>
        </w:rPr>
        <w:t>雾凇、霜）</w:t>
      </w:r>
    </w:p>
    <w:p w14:paraId="2B2DF72D" w14:textId="7E6E40D0" w:rsidR="00CE3E72" w:rsidRDefault="00CE3E72" w:rsidP="003D216C">
      <w:r>
        <w:rPr>
          <w:rFonts w:hint="eastAsia"/>
        </w:rPr>
        <w:t>积冰强度可分为轻中重</w:t>
      </w:r>
    </w:p>
    <w:p w14:paraId="6834A176" w14:textId="43A31BD3" w:rsidR="003D216C" w:rsidRDefault="003D216C" w:rsidP="003D216C">
      <w:r>
        <w:rPr>
          <w:rFonts w:hint="eastAsia"/>
        </w:rPr>
        <w:t>如果民用固定</w:t>
      </w:r>
      <w:proofErr w:type="gramStart"/>
      <w:r>
        <w:rPr>
          <w:rFonts w:hint="eastAsia"/>
        </w:rPr>
        <w:t>翼</w:t>
      </w:r>
      <w:proofErr w:type="gramEnd"/>
      <w:r>
        <w:rPr>
          <w:rFonts w:hint="eastAsia"/>
        </w:rPr>
        <w:t>无人机在机翼上有一层霜（那么他的失速速度会增加）</w:t>
      </w:r>
      <w:r w:rsidR="00CE3E72">
        <w:rPr>
          <w:rFonts w:hint="eastAsia"/>
        </w:rPr>
        <w:t>，摩擦力会增大</w:t>
      </w:r>
    </w:p>
    <w:p w14:paraId="77952FEB" w14:textId="77777777" w:rsidR="00A5785D" w:rsidRDefault="00A5785D" w:rsidP="003D216C"/>
    <w:p w14:paraId="3A0AD927" w14:textId="77777777" w:rsidR="00A5785D" w:rsidRDefault="00A5785D" w:rsidP="003D216C"/>
    <w:p w14:paraId="45D584CD" w14:textId="6E3E8DA3" w:rsidR="003D216C" w:rsidRDefault="003D216C" w:rsidP="003D216C">
      <w:r>
        <w:rPr>
          <w:rFonts w:hint="eastAsia"/>
        </w:rPr>
        <w:t>在山区飞行时应当注意，最强的乱流</w:t>
      </w:r>
      <w:r w:rsidRPr="00252CB5">
        <w:rPr>
          <w:rFonts w:hint="eastAsia"/>
          <w:highlight w:val="yellow"/>
        </w:rPr>
        <w:t>最多</w:t>
      </w:r>
      <w:r>
        <w:rPr>
          <w:rFonts w:hint="eastAsia"/>
        </w:rPr>
        <w:t>出现在（山谷</w:t>
      </w:r>
      <w:r w:rsidRPr="00252CB5">
        <w:rPr>
          <w:rFonts w:hint="eastAsia"/>
          <w:highlight w:val="yellow"/>
        </w:rPr>
        <w:t>中间</w:t>
      </w:r>
      <w:r>
        <w:rPr>
          <w:rFonts w:hint="eastAsia"/>
        </w:rPr>
        <w:t>）</w:t>
      </w:r>
    </w:p>
    <w:p w14:paraId="333763AC" w14:textId="56B803A6" w:rsidR="003D216C" w:rsidRDefault="003D216C" w:rsidP="003D216C">
      <w:r>
        <w:rPr>
          <w:rFonts w:hint="eastAsia"/>
        </w:rPr>
        <w:t>在山区飞行时应当注意，最强的乱流出现在（山的背风坡）</w:t>
      </w:r>
      <w:r w:rsidR="00A25975">
        <w:rPr>
          <w:rFonts w:hint="eastAsia"/>
        </w:rPr>
        <w:t>在山的背风坡顺风飞行最危险</w:t>
      </w:r>
    </w:p>
    <w:p w14:paraId="7C4660E9" w14:textId="77777777" w:rsidR="00252CB5" w:rsidRDefault="00252CB5" w:rsidP="003D216C"/>
    <w:p w14:paraId="3FE8BEC9" w14:textId="5F0702CC" w:rsidR="00252CB5" w:rsidRDefault="00252CB5" w:rsidP="003D216C">
      <w:r>
        <w:rPr>
          <w:rFonts w:hint="eastAsia"/>
        </w:rPr>
        <w:t>低压区是气压低的区域，同一高度飞行，飞机仪表高度会变高。高压区反之</w:t>
      </w:r>
    </w:p>
    <w:p w14:paraId="03122DCE" w14:textId="77777777" w:rsidR="00811F32" w:rsidRDefault="00811F32" w:rsidP="003D216C"/>
    <w:p w14:paraId="563D0E96" w14:textId="269C640B" w:rsidR="00811F32" w:rsidRDefault="00811F32" w:rsidP="003D216C">
      <w:r>
        <w:rPr>
          <w:rFonts w:hint="eastAsia"/>
        </w:rPr>
        <w:t>对流运动就找温差</w:t>
      </w:r>
    </w:p>
    <w:p w14:paraId="7F0C2A7F" w14:textId="77777777" w:rsidR="00A5785D" w:rsidRDefault="002C10A5" w:rsidP="003D216C">
      <w:pPr>
        <w:rPr>
          <w:rFonts w:ascii="宋体" w:eastAsia="宋体" w:hAnsi="宋体" w:cs="宋体" w:hint="eastAsia"/>
          <w:kern w:val="0"/>
          <w:szCs w:val="21"/>
          <w:lang w:bidi="ar"/>
        </w:rPr>
      </w:pPr>
      <w:r>
        <w:rPr>
          <w:rFonts w:ascii="宋体" w:eastAsia="宋体" w:hAnsi="宋体" w:cs="宋体" w:hint="eastAsia"/>
          <w:kern w:val="0"/>
          <w:szCs w:val="21"/>
          <w:lang w:bidi="ar"/>
        </w:rPr>
        <w:t>对流冲击力：使原来静止的空气产生垂直运动的作用力</w:t>
      </w:r>
    </w:p>
    <w:p w14:paraId="680DC411" w14:textId="10C7567B" w:rsidR="002C10A5" w:rsidRDefault="00A5785D" w:rsidP="003D216C">
      <w:pPr>
        <w:rPr>
          <w:rFonts w:ascii="宋体" w:eastAsia="宋体" w:hAnsi="宋体" w:cs="宋体" w:hint="eastAsia"/>
          <w:kern w:val="0"/>
          <w:szCs w:val="21"/>
          <w:lang w:bidi="ar"/>
        </w:rPr>
      </w:pPr>
      <w:r w:rsidRPr="00A5785D">
        <w:rPr>
          <w:rFonts w:ascii="宋体" w:eastAsia="宋体" w:hAnsi="宋体" w:cs="宋体" w:hint="eastAsia"/>
          <w:kern w:val="0"/>
          <w:szCs w:val="21"/>
          <w:lang w:bidi="ar"/>
        </w:rPr>
        <w:t>动力对流冲击力是由于空气运动是受到机械抬升作用而引起的</w:t>
      </w:r>
      <w:r w:rsidR="00A25975">
        <w:rPr>
          <w:rFonts w:ascii="宋体" w:eastAsia="宋体" w:hAnsi="宋体" w:cs="宋体"/>
          <w:kern w:val="0"/>
          <w:szCs w:val="21"/>
          <w:lang w:bidi="ar"/>
        </w:rPr>
        <w:br/>
      </w:r>
    </w:p>
    <w:p w14:paraId="00540F65" w14:textId="14D92239" w:rsidR="00A25975" w:rsidRDefault="00A25975" w:rsidP="003D216C">
      <w:pPr>
        <w:rPr>
          <w:rFonts w:ascii="宋体" w:eastAsia="宋体" w:hAnsi="宋体" w:cs="宋体" w:hint="eastAsia"/>
          <w:kern w:val="0"/>
          <w:szCs w:val="21"/>
          <w:lang w:bidi="ar"/>
        </w:rPr>
      </w:pPr>
      <w:r>
        <w:rPr>
          <w:rFonts w:ascii="宋体" w:eastAsia="宋体" w:hAnsi="宋体" w:cs="宋体" w:hint="eastAsia"/>
          <w:kern w:val="0"/>
          <w:szCs w:val="21"/>
          <w:lang w:bidi="ar"/>
        </w:rPr>
        <w:t>空速是飞机相对空气的速度，地速是相对地面的速度，风速是风的速度。</w:t>
      </w:r>
    </w:p>
    <w:p w14:paraId="24D70643" w14:textId="15AECD6B" w:rsidR="00A25975" w:rsidRDefault="00A25975" w:rsidP="003D216C">
      <w:pPr>
        <w:rPr>
          <w:rFonts w:ascii="宋体" w:eastAsia="宋体" w:hAnsi="宋体" w:cs="宋体" w:hint="eastAsia"/>
          <w:kern w:val="0"/>
          <w:szCs w:val="21"/>
          <w:lang w:bidi="ar"/>
        </w:rPr>
      </w:pPr>
      <w:r>
        <w:rPr>
          <w:rFonts w:ascii="宋体" w:eastAsia="宋体" w:hAnsi="宋体" w:cs="宋体" w:hint="eastAsia"/>
          <w:kern w:val="0"/>
          <w:szCs w:val="21"/>
          <w:lang w:bidi="ar"/>
        </w:rPr>
        <w:t>顺风空小地大，逆风空大地小。</w:t>
      </w:r>
    </w:p>
    <w:p w14:paraId="0FAA4B5B" w14:textId="77777777" w:rsidR="00A5785D" w:rsidRDefault="00A5785D" w:rsidP="003D216C">
      <w:pPr>
        <w:rPr>
          <w:rFonts w:ascii="宋体" w:eastAsia="宋体" w:hAnsi="宋体" w:cs="宋体" w:hint="eastAsia"/>
          <w:kern w:val="0"/>
          <w:szCs w:val="21"/>
          <w:lang w:bidi="ar"/>
        </w:rPr>
      </w:pPr>
    </w:p>
    <w:p w14:paraId="13BBDAAC" w14:textId="1136610D" w:rsidR="00A5785D" w:rsidRDefault="00A5785D" w:rsidP="00A5785D">
      <w:pPr>
        <w:widowControl/>
        <w:spacing w:line="252" w:lineRule="atLeast"/>
        <w:jc w:val="left"/>
        <w:rPr>
          <w:rFonts w:ascii="宋体" w:eastAsia="宋体" w:hAnsi="宋体" w:cs="宋体" w:hint="eastAsia"/>
          <w:kern w:val="0"/>
          <w:szCs w:val="21"/>
          <w:lang w:bidi="ar"/>
        </w:rPr>
      </w:pPr>
      <w:r w:rsidRPr="00A5785D">
        <w:rPr>
          <w:rFonts w:ascii="宋体" w:eastAsia="宋体" w:hAnsi="宋体" w:cs="宋体" w:hint="eastAsia"/>
          <w:kern w:val="0"/>
          <w:szCs w:val="21"/>
          <w:highlight w:val="yellow"/>
          <w:lang w:bidi="ar"/>
        </w:rPr>
        <w:t>气团分类有四</w:t>
      </w:r>
      <w:r>
        <w:rPr>
          <w:rFonts w:ascii="宋体" w:eastAsia="宋体" w:hAnsi="宋体" w:cs="宋体" w:hint="eastAsia"/>
          <w:kern w:val="0"/>
          <w:szCs w:val="21"/>
          <w:lang w:bidi="ar"/>
        </w:rPr>
        <w:t>，</w:t>
      </w:r>
      <w:r>
        <w:rPr>
          <w:rFonts w:ascii="宋体" w:eastAsia="宋体" w:hAnsi="宋体" w:cs="宋体" w:hint="eastAsia"/>
          <w:color w:val="999999"/>
          <w:kern w:val="0"/>
          <w:szCs w:val="21"/>
          <w:lang w:bidi="ar"/>
        </w:rPr>
        <w:t>按气团的发源地:北冰洋气团、极地气团、热带气团、赤道气团。</w:t>
      </w:r>
      <w:r w:rsidR="00CE3E72">
        <w:rPr>
          <w:rFonts w:ascii="宋体" w:eastAsia="宋体" w:hAnsi="宋体" w:cs="宋体" w:hint="eastAsia"/>
          <w:color w:val="999999"/>
          <w:kern w:val="0"/>
          <w:szCs w:val="21"/>
          <w:lang w:bidi="ar"/>
        </w:rPr>
        <w:t>离开发源地气团就会变化。</w:t>
      </w:r>
      <w:r w:rsidR="00CE3E72">
        <w:rPr>
          <w:rFonts w:ascii="宋体" w:eastAsia="宋体" w:hAnsi="宋体" w:cs="宋体" w:hint="eastAsia"/>
          <w:kern w:val="0"/>
          <w:szCs w:val="21"/>
          <w:lang w:bidi="ar"/>
        </w:rPr>
        <w:t>冷气团移到暖的地区变性快，而暖的气团移到冷的地区变性慢</w:t>
      </w:r>
    </w:p>
    <w:p w14:paraId="502754DF" w14:textId="40A04986" w:rsidR="00147565" w:rsidRDefault="00147565" w:rsidP="00A5785D">
      <w:pPr>
        <w:widowControl/>
        <w:spacing w:line="252" w:lineRule="atLeast"/>
        <w:jc w:val="left"/>
        <w:rPr>
          <w:rFonts w:ascii="宋体" w:eastAsia="宋体" w:hAnsi="宋体" w:cs="宋体" w:hint="eastAsia"/>
          <w:color w:val="999999"/>
          <w:szCs w:val="21"/>
        </w:rPr>
      </w:pPr>
      <w:r>
        <w:rPr>
          <w:rFonts w:ascii="宋体" w:eastAsia="宋体" w:hAnsi="宋体" w:cs="宋体" w:hint="eastAsia"/>
          <w:color w:val="999999"/>
          <w:szCs w:val="21"/>
        </w:rPr>
        <w:t>垂直高度可达几十到几千公里</w:t>
      </w:r>
    </w:p>
    <w:p w14:paraId="5AA6B69E" w14:textId="28C0C1D7" w:rsidR="00A5785D" w:rsidRPr="00A5785D" w:rsidRDefault="00A5785D" w:rsidP="003D216C"/>
    <w:p w14:paraId="348AD4C0" w14:textId="77777777" w:rsidR="002C10A5" w:rsidRDefault="002C10A5" w:rsidP="003D216C"/>
    <w:p w14:paraId="54FE2797" w14:textId="17A2941C" w:rsidR="00A5785D" w:rsidRPr="006F00E1" w:rsidRDefault="00A5785D" w:rsidP="00A5785D">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在温暖的天气飞行在较低高度，有时会遇上湍流空气，很可能在在路面和荒地上空发生上升气流。</w:t>
      </w:r>
      <w:r w:rsidRPr="006F00E1">
        <w:rPr>
          <w:rFonts w:ascii="宋体" w:eastAsia="宋体" w:hAnsi="宋体" w:cs="宋体" w:hint="eastAsia"/>
          <w:kern w:val="0"/>
          <w:szCs w:val="21"/>
          <w:lang w:bidi="ar"/>
        </w:rPr>
        <w:t>白天在太阳的辐射作用下，山岩地、沙地、城市地区比水面、草地、农村升温</w:t>
      </w:r>
      <w:r w:rsidRPr="006F00E1">
        <w:rPr>
          <w:rFonts w:ascii="宋体" w:eastAsia="宋体" w:hAnsi="宋体" w:cs="宋体" w:hint="eastAsia"/>
          <w:kern w:val="0"/>
          <w:szCs w:val="21"/>
          <w:lang w:bidi="ar"/>
        </w:rPr>
        <w:lastRenderedPageBreak/>
        <w:t>快，其上空受热后温度高于周围空气，因而体积膨胀，密度减小，使浮力大于重力而产生上升气流。</w:t>
      </w:r>
    </w:p>
    <w:p w14:paraId="12CBE198" w14:textId="77777777" w:rsidR="00D5285E" w:rsidRPr="006F00E1" w:rsidRDefault="00D5285E" w:rsidP="00A5785D">
      <w:pPr>
        <w:widowControl/>
        <w:spacing w:line="252" w:lineRule="atLeast"/>
        <w:jc w:val="left"/>
        <w:rPr>
          <w:rFonts w:ascii="宋体" w:eastAsia="宋体" w:hAnsi="宋体" w:cs="宋体" w:hint="eastAsia"/>
          <w:kern w:val="0"/>
          <w:szCs w:val="21"/>
          <w:lang w:bidi="ar"/>
        </w:rPr>
      </w:pPr>
    </w:p>
    <w:p w14:paraId="60C4DFEE" w14:textId="6A7026AA" w:rsidR="00D5285E" w:rsidRPr="006F00E1" w:rsidRDefault="00D5285E" w:rsidP="00A5785D">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锋面：</w:t>
      </w:r>
      <w:proofErr w:type="gramStart"/>
      <w:r w:rsidRPr="006F00E1">
        <w:rPr>
          <w:rFonts w:ascii="宋体" w:eastAsia="宋体" w:hAnsi="宋体" w:cs="宋体" w:hint="eastAsia"/>
          <w:kern w:val="0"/>
          <w:szCs w:val="21"/>
          <w:lang w:bidi="ar"/>
        </w:rPr>
        <w:t>锋</w:t>
      </w:r>
      <w:proofErr w:type="gramEnd"/>
      <w:r w:rsidRPr="006F00E1">
        <w:rPr>
          <w:rFonts w:ascii="宋体" w:eastAsia="宋体" w:hAnsi="宋体" w:cs="宋体" w:hint="eastAsia"/>
          <w:kern w:val="0"/>
          <w:szCs w:val="21"/>
          <w:lang w:bidi="ar"/>
        </w:rPr>
        <w:t>都会产生低空风切变。</w:t>
      </w:r>
    </w:p>
    <w:p w14:paraId="645A8FC4" w14:textId="02D80786" w:rsidR="00D5285E" w:rsidRPr="006F00E1" w:rsidRDefault="00D5285E" w:rsidP="00A5785D">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冷锋面：主动向暖气团移动的锋</w:t>
      </w:r>
    </w:p>
    <w:p w14:paraId="24E4E5F3" w14:textId="20A7BF4F" w:rsidR="00D5285E" w:rsidRPr="006F00E1" w:rsidRDefault="00D5285E" w:rsidP="00A5785D">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暖锋面：</w:t>
      </w:r>
      <w:r w:rsidR="00CE3E72" w:rsidRPr="006F00E1">
        <w:rPr>
          <w:rFonts w:ascii="宋体" w:eastAsia="宋体" w:hAnsi="宋体" w:cs="宋体" w:hint="eastAsia"/>
          <w:kern w:val="0"/>
          <w:szCs w:val="21"/>
          <w:lang w:bidi="ar"/>
        </w:rPr>
        <w:t>暖空气推动向冷气团移动的锋</w:t>
      </w:r>
      <w:r w:rsidR="00CE3E72" w:rsidRPr="006F00E1">
        <w:rPr>
          <w:rFonts w:ascii="宋体" w:eastAsia="宋体" w:hAnsi="宋体" w:cs="宋体"/>
          <w:kern w:val="0"/>
          <w:szCs w:val="21"/>
          <w:lang w:bidi="ar"/>
        </w:rPr>
        <w:t xml:space="preserve"> </w:t>
      </w:r>
    </w:p>
    <w:p w14:paraId="19AABDD8" w14:textId="77777777" w:rsidR="00CE3E72" w:rsidRPr="006F00E1" w:rsidRDefault="00CE3E72" w:rsidP="00A5785D">
      <w:pPr>
        <w:widowControl/>
        <w:spacing w:line="252" w:lineRule="atLeast"/>
        <w:jc w:val="left"/>
        <w:rPr>
          <w:rFonts w:ascii="宋体" w:eastAsia="宋体" w:hAnsi="宋体" w:cs="宋体" w:hint="eastAsia"/>
          <w:kern w:val="0"/>
          <w:szCs w:val="21"/>
          <w:lang w:bidi="ar"/>
        </w:rPr>
      </w:pPr>
    </w:p>
    <w:p w14:paraId="641AB729" w14:textId="77777777" w:rsidR="00CE3E72" w:rsidRPr="006F00E1" w:rsidRDefault="00CE3E72" w:rsidP="00A5785D">
      <w:pPr>
        <w:widowControl/>
        <w:spacing w:line="252" w:lineRule="atLeast"/>
        <w:jc w:val="left"/>
        <w:rPr>
          <w:rFonts w:ascii="宋体" w:eastAsia="宋体" w:hAnsi="宋体" w:cs="宋体" w:hint="eastAsia"/>
          <w:kern w:val="0"/>
          <w:szCs w:val="21"/>
          <w:lang w:bidi="ar"/>
        </w:rPr>
      </w:pPr>
    </w:p>
    <w:p w14:paraId="1FD4BC15" w14:textId="77777777" w:rsidR="00CE3E72" w:rsidRPr="006F00E1" w:rsidRDefault="00CE3E72" w:rsidP="00A5785D">
      <w:pPr>
        <w:widowControl/>
        <w:spacing w:line="252" w:lineRule="atLeast"/>
        <w:jc w:val="left"/>
        <w:rPr>
          <w:rFonts w:ascii="宋体" w:eastAsia="宋体" w:hAnsi="宋体" w:cs="宋体" w:hint="eastAsia"/>
          <w:kern w:val="0"/>
          <w:szCs w:val="21"/>
          <w:lang w:bidi="ar"/>
        </w:rPr>
      </w:pPr>
    </w:p>
    <w:p w14:paraId="1AB9D009" w14:textId="03619A1A" w:rsidR="00CE3E72" w:rsidRDefault="00CE3E72" w:rsidP="00A5785D">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民航规定云满天为8，气象组织规定为10</w:t>
      </w:r>
    </w:p>
    <w:p w14:paraId="30FED259" w14:textId="77777777" w:rsidR="006F00E1" w:rsidRDefault="006F00E1" w:rsidP="00A5785D">
      <w:pPr>
        <w:widowControl/>
        <w:spacing w:line="252" w:lineRule="atLeast"/>
        <w:jc w:val="left"/>
        <w:rPr>
          <w:rFonts w:ascii="宋体" w:eastAsia="宋体" w:hAnsi="宋体" w:cs="宋体" w:hint="eastAsia"/>
          <w:kern w:val="0"/>
          <w:szCs w:val="21"/>
          <w:lang w:bidi="ar"/>
        </w:rPr>
      </w:pPr>
    </w:p>
    <w:p w14:paraId="1D04C4F8" w14:textId="77777777" w:rsidR="006F00E1" w:rsidRDefault="006F00E1" w:rsidP="00A5785D">
      <w:pPr>
        <w:widowControl/>
        <w:spacing w:line="252" w:lineRule="atLeast"/>
        <w:jc w:val="left"/>
        <w:rPr>
          <w:rFonts w:ascii="宋体" w:eastAsia="宋体" w:hAnsi="宋体" w:cs="宋体" w:hint="eastAsia"/>
          <w:kern w:val="0"/>
          <w:szCs w:val="21"/>
          <w:lang w:bidi="ar"/>
        </w:rPr>
      </w:pPr>
    </w:p>
    <w:p w14:paraId="70A76FDC" w14:textId="77777777" w:rsidR="006F00E1" w:rsidRDefault="006F00E1" w:rsidP="00A5785D">
      <w:pPr>
        <w:widowControl/>
        <w:spacing w:line="252" w:lineRule="atLeast"/>
        <w:jc w:val="left"/>
        <w:rPr>
          <w:rFonts w:ascii="宋体" w:eastAsia="宋体" w:hAnsi="宋体" w:cs="宋体" w:hint="eastAsia"/>
          <w:kern w:val="0"/>
          <w:szCs w:val="21"/>
          <w:lang w:bidi="ar"/>
        </w:rPr>
      </w:pPr>
    </w:p>
    <w:p w14:paraId="2AA28E8D" w14:textId="77777777" w:rsidR="006F00E1" w:rsidRDefault="006F00E1" w:rsidP="00A5785D">
      <w:pPr>
        <w:widowControl/>
        <w:spacing w:line="252" w:lineRule="atLeast"/>
        <w:jc w:val="left"/>
        <w:rPr>
          <w:rFonts w:ascii="宋体" w:eastAsia="宋体" w:hAnsi="宋体" w:cs="宋体" w:hint="eastAsia"/>
          <w:kern w:val="0"/>
          <w:szCs w:val="21"/>
          <w:lang w:bidi="ar"/>
        </w:rPr>
      </w:pPr>
    </w:p>
    <w:p w14:paraId="6F438E71" w14:textId="77777777" w:rsidR="006F00E1" w:rsidRDefault="006F00E1" w:rsidP="00A5785D">
      <w:pPr>
        <w:widowControl/>
        <w:spacing w:line="252" w:lineRule="atLeast"/>
        <w:jc w:val="left"/>
        <w:rPr>
          <w:rFonts w:ascii="宋体" w:eastAsia="宋体" w:hAnsi="宋体" w:cs="宋体" w:hint="eastAsia"/>
          <w:kern w:val="0"/>
          <w:szCs w:val="21"/>
          <w:lang w:bidi="ar"/>
        </w:rPr>
      </w:pPr>
    </w:p>
    <w:p w14:paraId="100F714E" w14:textId="60ECC9B2" w:rsidR="006F00E1" w:rsidRDefault="006F00E1" w:rsidP="00A5785D">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第八章起降操作</w:t>
      </w:r>
      <w:r w:rsidR="0017191E">
        <w:rPr>
          <w:rFonts w:ascii="宋体" w:eastAsia="宋体" w:hAnsi="宋体" w:cs="宋体" w:hint="eastAsia"/>
          <w:kern w:val="0"/>
          <w:szCs w:val="21"/>
          <w:lang w:bidi="ar"/>
        </w:rPr>
        <w:t>（还是得图文的形式来讲这个比较好，参考理论ppt第八章）</w:t>
      </w:r>
    </w:p>
    <w:p w14:paraId="0F8F2D56" w14:textId="049CD0FB" w:rsidR="006F00E1" w:rsidRDefault="006F00E1" w:rsidP="00A5785D">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飞机起飞降落最好是逆风飞行</w:t>
      </w:r>
    </w:p>
    <w:p w14:paraId="6473913B" w14:textId="4D366974"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着陆</w:t>
      </w:r>
      <w:r>
        <w:rPr>
          <w:rFonts w:ascii="宋体" w:eastAsia="宋体" w:hAnsi="宋体" w:cs="宋体" w:hint="eastAsia"/>
          <w:kern w:val="0"/>
          <w:szCs w:val="21"/>
          <w:lang w:bidi="ar"/>
        </w:rPr>
        <w:t>有四个阶段</w:t>
      </w:r>
    </w:p>
    <w:p w14:paraId="4097822A" w14:textId="53F3F643"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下滑</w:t>
      </w:r>
    </w:p>
    <w:p w14:paraId="0F695728" w14:textId="77777777"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遥控无人机进入下滑后，当下滑线正常时，如速度大,表明目测高，应适当收小油门;反之加大油门。</w:t>
      </w:r>
    </w:p>
    <w:p w14:paraId="57416176" w14:textId="60DB3102"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拉平</w:t>
      </w:r>
    </w:p>
    <w:p w14:paraId="0244D419" w14:textId="77777777"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根据飞机离地高度、下沉的快慢和飞机状态，相应地柔和拉杆，使飞机随高度的降低逐渐减小仰角，减小下降率。</w:t>
      </w:r>
    </w:p>
    <w:p w14:paraId="25896999" w14:textId="68460282"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平飘</w:t>
      </w:r>
    </w:p>
    <w:p w14:paraId="23A4D400" w14:textId="77777777" w:rsid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飞机转入平飘，应稳住杆，判明离地</w:t>
      </w:r>
      <w:proofErr w:type="gramStart"/>
      <w:r w:rsidRPr="006F00E1">
        <w:rPr>
          <w:rFonts w:ascii="宋体" w:eastAsia="宋体" w:hAnsi="宋体" w:cs="宋体" w:hint="eastAsia"/>
          <w:kern w:val="0"/>
          <w:szCs w:val="21"/>
          <w:lang w:bidi="ar"/>
        </w:rPr>
        <w:t>高度平飘前段</w:t>
      </w:r>
      <w:proofErr w:type="gramEnd"/>
      <w:r w:rsidRPr="006F00E1">
        <w:rPr>
          <w:rFonts w:ascii="宋体" w:eastAsia="宋体" w:hAnsi="宋体" w:cs="宋体" w:hint="eastAsia"/>
          <w:kern w:val="0"/>
          <w:szCs w:val="21"/>
          <w:lang w:bidi="ar"/>
        </w:rPr>
        <w:t>，速度较大，下沉较慢，拉杆量应小一些;</w:t>
      </w:r>
      <w:proofErr w:type="gramStart"/>
      <w:r w:rsidRPr="006F00E1">
        <w:rPr>
          <w:rFonts w:ascii="宋体" w:eastAsia="宋体" w:hAnsi="宋体" w:cs="宋体" w:hint="eastAsia"/>
          <w:kern w:val="0"/>
          <w:szCs w:val="21"/>
          <w:lang w:bidi="ar"/>
        </w:rPr>
        <w:t>平飘后段</w:t>
      </w:r>
      <w:proofErr w:type="gramEnd"/>
      <w:r w:rsidRPr="006F00E1">
        <w:rPr>
          <w:rFonts w:ascii="宋体" w:eastAsia="宋体" w:hAnsi="宋体" w:cs="宋体" w:hint="eastAsia"/>
          <w:kern w:val="0"/>
          <w:szCs w:val="21"/>
          <w:lang w:bidi="ar"/>
        </w:rPr>
        <w:t>，速度较小，下沉较快，拉杆量应适当增大。</w:t>
      </w:r>
    </w:p>
    <w:p w14:paraId="42BBA9F3" w14:textId="77777777"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接地</w:t>
      </w:r>
    </w:p>
    <w:p w14:paraId="3473B8B4" w14:textId="77777777"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随着飞机的下沉，继续柔和拉杆，成两点接地姿势，使主轮接地。</w:t>
      </w:r>
    </w:p>
    <w:p w14:paraId="56819AAB" w14:textId="77777777" w:rsidR="006F00E1" w:rsidRP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滑跑</w:t>
      </w:r>
    </w:p>
    <w:p w14:paraId="451784B0" w14:textId="77777777" w:rsidR="006F00E1" w:rsidRDefault="006F00E1" w:rsidP="006F00E1">
      <w:pPr>
        <w:widowControl/>
        <w:spacing w:line="252" w:lineRule="atLeast"/>
        <w:jc w:val="left"/>
        <w:rPr>
          <w:rFonts w:ascii="宋体" w:eastAsia="宋体" w:hAnsi="宋体" w:cs="宋体" w:hint="eastAsia"/>
          <w:kern w:val="0"/>
          <w:szCs w:val="21"/>
          <w:lang w:bidi="ar"/>
        </w:rPr>
      </w:pPr>
      <w:r w:rsidRPr="006F00E1">
        <w:rPr>
          <w:rFonts w:ascii="宋体" w:eastAsia="宋体" w:hAnsi="宋体" w:cs="宋体" w:hint="eastAsia"/>
          <w:kern w:val="0"/>
          <w:szCs w:val="21"/>
          <w:lang w:bidi="ar"/>
        </w:rPr>
        <w:t>接地后稳住杆保持两点姿势，控制方向舵保持滑跑方向，随速度的减小，机头自然下俯，待前轮接地后，将升降舵推过中心位置。飞机接地后，为保证安全一般将油门收为零，</w:t>
      </w:r>
      <w:proofErr w:type="gramStart"/>
      <w:r w:rsidRPr="006F00E1">
        <w:rPr>
          <w:rFonts w:ascii="宋体" w:eastAsia="宋体" w:hAnsi="宋体" w:cs="宋体" w:hint="eastAsia"/>
          <w:kern w:val="0"/>
          <w:szCs w:val="21"/>
          <w:lang w:bidi="ar"/>
        </w:rPr>
        <w:t>待速度</w:t>
      </w:r>
      <w:proofErr w:type="gramEnd"/>
      <w:r w:rsidRPr="006F00E1">
        <w:rPr>
          <w:rFonts w:ascii="宋体" w:eastAsia="宋体" w:hAnsi="宋体" w:cs="宋体" w:hint="eastAsia"/>
          <w:kern w:val="0"/>
          <w:szCs w:val="21"/>
          <w:lang w:bidi="ar"/>
        </w:rPr>
        <w:t>降到安全范围内刹车。</w:t>
      </w:r>
    </w:p>
    <w:p w14:paraId="125E83AE" w14:textId="77777777" w:rsidR="006F00E1" w:rsidRDefault="006F00E1" w:rsidP="006F00E1">
      <w:pPr>
        <w:widowControl/>
        <w:spacing w:line="252" w:lineRule="atLeast"/>
        <w:jc w:val="left"/>
        <w:rPr>
          <w:rFonts w:ascii="宋体" w:eastAsia="宋体" w:hAnsi="宋体" w:cs="宋体" w:hint="eastAsia"/>
          <w:kern w:val="0"/>
          <w:szCs w:val="21"/>
          <w:lang w:bidi="ar"/>
        </w:rPr>
      </w:pPr>
    </w:p>
    <w:p w14:paraId="2B2DC7DC" w14:textId="77777777" w:rsidR="006F00E1" w:rsidRPr="006F00E1" w:rsidRDefault="006F00E1" w:rsidP="006F00E1">
      <w:pPr>
        <w:widowControl/>
        <w:spacing w:line="252" w:lineRule="atLeast"/>
        <w:jc w:val="left"/>
        <w:rPr>
          <w:rFonts w:ascii="宋体" w:eastAsia="宋体" w:hAnsi="宋体" w:cs="宋体" w:hint="eastAsia"/>
          <w:kern w:val="0"/>
          <w:szCs w:val="21"/>
          <w:lang w:bidi="ar"/>
        </w:rPr>
      </w:pPr>
    </w:p>
    <w:p w14:paraId="4637279C" w14:textId="77777777" w:rsidR="006F00E1" w:rsidRPr="006F00E1" w:rsidRDefault="006F00E1" w:rsidP="006F00E1">
      <w:pPr>
        <w:widowControl/>
        <w:spacing w:line="252" w:lineRule="atLeast"/>
        <w:jc w:val="left"/>
        <w:rPr>
          <w:rFonts w:ascii="宋体" w:eastAsia="宋体" w:hAnsi="宋体" w:cs="宋体" w:hint="eastAsia"/>
          <w:kern w:val="0"/>
          <w:szCs w:val="21"/>
          <w:lang w:bidi="ar"/>
        </w:rPr>
      </w:pPr>
    </w:p>
    <w:p w14:paraId="07811624" w14:textId="77777777" w:rsidR="006F00E1" w:rsidRDefault="006F00E1" w:rsidP="00A5785D">
      <w:pPr>
        <w:widowControl/>
        <w:spacing w:line="252" w:lineRule="atLeast"/>
        <w:jc w:val="left"/>
        <w:rPr>
          <w:rFonts w:ascii="宋体" w:eastAsia="宋体" w:hAnsi="宋体" w:cs="宋体" w:hint="eastAsia"/>
          <w:kern w:val="0"/>
          <w:szCs w:val="21"/>
          <w:lang w:bidi="ar"/>
        </w:rPr>
      </w:pPr>
    </w:p>
    <w:p w14:paraId="270E538A"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199A4785"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4BEAC634"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2E1903DD"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2F4D3FE4"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1F393C9C"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5DC3480F"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31077712"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090168C2"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62840408"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556705DD"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25C99B0E"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4F217452"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0FF8EACD"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4F83E689"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57779DC5"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631AA7B1"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69F751CC"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258CABAD"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1F395D53"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7386FBFB" w14:textId="77777777" w:rsidR="009F38FB" w:rsidRDefault="009F38FB" w:rsidP="00A5785D">
      <w:pPr>
        <w:widowControl/>
        <w:spacing w:line="252" w:lineRule="atLeast"/>
        <w:jc w:val="left"/>
        <w:rPr>
          <w:rFonts w:ascii="宋体" w:eastAsia="宋体" w:hAnsi="宋体" w:cs="宋体" w:hint="eastAsia"/>
          <w:kern w:val="0"/>
          <w:szCs w:val="21"/>
          <w:lang w:bidi="ar"/>
        </w:rPr>
      </w:pPr>
    </w:p>
    <w:p w14:paraId="2B40B40D" w14:textId="77777777" w:rsidR="009F38FB" w:rsidRPr="006F00E1" w:rsidRDefault="009F38FB" w:rsidP="00A5785D">
      <w:pPr>
        <w:widowControl/>
        <w:spacing w:line="252" w:lineRule="atLeast"/>
        <w:jc w:val="left"/>
        <w:rPr>
          <w:rFonts w:ascii="宋体" w:eastAsia="宋体" w:hAnsi="宋体" w:cs="宋体" w:hint="eastAsia"/>
          <w:kern w:val="0"/>
          <w:szCs w:val="21"/>
          <w:lang w:bidi="ar"/>
        </w:rPr>
      </w:pPr>
    </w:p>
    <w:p w14:paraId="618EE105" w14:textId="04BC7D81" w:rsidR="006F00E1" w:rsidRDefault="0017191E" w:rsidP="00A5785D">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第九章任务规划</w:t>
      </w:r>
    </w:p>
    <w:p w14:paraId="5A95A3E1" w14:textId="65E8CC39" w:rsidR="0017191E" w:rsidRDefault="009F38FB" w:rsidP="00A5785D">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无人机</w:t>
      </w:r>
      <w:r w:rsidRPr="009F38FB">
        <w:rPr>
          <w:rFonts w:ascii="宋体" w:eastAsia="宋体" w:hAnsi="宋体" w:cs="宋体" w:hint="eastAsia"/>
          <w:color w:val="FF0000"/>
          <w:kern w:val="0"/>
          <w:szCs w:val="21"/>
          <w:lang w:bidi="ar"/>
        </w:rPr>
        <w:t>任务规划</w:t>
      </w:r>
      <w:r>
        <w:rPr>
          <w:rFonts w:ascii="宋体" w:eastAsia="宋体" w:hAnsi="宋体" w:cs="宋体" w:hint="eastAsia"/>
          <w:kern w:val="0"/>
          <w:szCs w:val="21"/>
          <w:lang w:bidi="ar"/>
        </w:rPr>
        <w:t>是</w:t>
      </w:r>
      <w:r w:rsidRPr="009F38FB">
        <w:rPr>
          <w:rFonts w:ascii="宋体" w:eastAsia="宋体" w:hAnsi="宋体" w:cs="宋体" w:hint="eastAsia"/>
          <w:kern w:val="0"/>
          <w:szCs w:val="21"/>
          <w:highlight w:val="yellow"/>
          <w:lang w:bidi="ar"/>
        </w:rPr>
        <w:t>实现自主导航</w:t>
      </w:r>
      <w:r>
        <w:rPr>
          <w:rFonts w:ascii="宋体" w:eastAsia="宋体" w:hAnsi="宋体" w:cs="宋体" w:hint="eastAsia"/>
          <w:kern w:val="0"/>
          <w:szCs w:val="21"/>
          <w:lang w:bidi="ar"/>
        </w:rPr>
        <w:t>与</w:t>
      </w:r>
      <w:r w:rsidRPr="009F38FB">
        <w:rPr>
          <w:rFonts w:ascii="宋体" w:eastAsia="宋体" w:hAnsi="宋体" w:cs="宋体" w:hint="eastAsia"/>
          <w:kern w:val="0"/>
          <w:szCs w:val="21"/>
          <w:highlight w:val="yellow"/>
          <w:lang w:bidi="ar"/>
        </w:rPr>
        <w:t>飞行控制</w:t>
      </w:r>
      <w:r>
        <w:rPr>
          <w:rFonts w:ascii="宋体" w:eastAsia="宋体" w:hAnsi="宋体" w:cs="宋体" w:hint="eastAsia"/>
          <w:kern w:val="0"/>
          <w:szCs w:val="21"/>
          <w:lang w:bidi="ar"/>
        </w:rPr>
        <w:t>的有效途径，它在很大程度上决定了无人机执行任务的效率。</w:t>
      </w:r>
    </w:p>
    <w:p w14:paraId="36B7AABD" w14:textId="4B38E3B9" w:rsidR="00B177C0" w:rsidRDefault="00B177C0" w:rsidP="00A5785D">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任务规划</w:t>
      </w:r>
      <w:proofErr w:type="gramStart"/>
      <w:r>
        <w:rPr>
          <w:rFonts w:ascii="宋体" w:eastAsia="宋体" w:hAnsi="宋体" w:cs="宋体" w:hint="eastAsia"/>
          <w:kern w:val="0"/>
          <w:szCs w:val="21"/>
          <w:lang w:bidi="ar"/>
        </w:rPr>
        <w:t>由任务</w:t>
      </w:r>
      <w:proofErr w:type="gramEnd"/>
      <w:r>
        <w:rPr>
          <w:rFonts w:ascii="宋体" w:eastAsia="宋体" w:hAnsi="宋体" w:cs="宋体" w:hint="eastAsia"/>
          <w:kern w:val="0"/>
          <w:szCs w:val="21"/>
          <w:lang w:bidi="ar"/>
        </w:rPr>
        <w:t>理解、环境评估、任务分配、航迹规划、航迹优化和航迹评价组成</w:t>
      </w:r>
    </w:p>
    <w:p w14:paraId="7AF9C40B" w14:textId="7DFE05A7" w:rsidR="00AA7DDF" w:rsidRDefault="00AA7DDF" w:rsidP="00AA7DDF">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.无人机任务规划需要实现的功能包括任务分配功能，</w:t>
      </w:r>
      <w:r w:rsidRPr="00B177C0">
        <w:rPr>
          <w:rFonts w:ascii="宋体" w:eastAsia="宋体" w:hAnsi="宋体" w:cs="宋体" w:hint="eastAsia"/>
          <w:kern w:val="0"/>
          <w:szCs w:val="21"/>
          <w:highlight w:val="yellow"/>
          <w:lang w:bidi="ar"/>
        </w:rPr>
        <w:t>航迹规划功能</w:t>
      </w:r>
      <w:r w:rsidR="00B177C0">
        <w:rPr>
          <w:rFonts w:ascii="宋体" w:eastAsia="宋体" w:hAnsi="宋体" w:cs="宋体" w:hint="eastAsia"/>
          <w:kern w:val="0"/>
          <w:szCs w:val="21"/>
          <w:highlight w:val="yellow"/>
          <w:lang w:bidi="ar"/>
        </w:rPr>
        <w:t>（是最主要的功能）</w:t>
      </w:r>
      <w:r>
        <w:rPr>
          <w:rFonts w:ascii="宋体" w:eastAsia="宋体" w:hAnsi="宋体" w:cs="宋体" w:hint="eastAsia"/>
          <w:kern w:val="0"/>
          <w:szCs w:val="21"/>
          <w:lang w:bidi="ar"/>
        </w:rPr>
        <w:t>，仿真演示功能</w:t>
      </w:r>
      <w:r w:rsidR="00B177C0">
        <w:rPr>
          <w:rFonts w:ascii="宋体" w:eastAsia="宋体" w:hAnsi="宋体" w:cs="宋体" w:hint="eastAsia"/>
          <w:kern w:val="0"/>
          <w:szCs w:val="21"/>
          <w:lang w:bidi="ar"/>
        </w:rPr>
        <w:t>，还需要考虑异常应急航线，即应急航线。</w:t>
      </w:r>
    </w:p>
    <w:p w14:paraId="669704B4" w14:textId="77777777" w:rsidR="00035526" w:rsidRDefault="00035526" w:rsidP="00AA7DDF">
      <w:pPr>
        <w:widowControl/>
        <w:spacing w:line="252" w:lineRule="atLeast"/>
        <w:jc w:val="left"/>
        <w:rPr>
          <w:rFonts w:ascii="宋体" w:eastAsia="宋体" w:hAnsi="宋体" w:cs="宋体" w:hint="eastAsia"/>
          <w:kern w:val="0"/>
          <w:szCs w:val="21"/>
          <w:lang w:bidi="ar"/>
        </w:rPr>
      </w:pPr>
    </w:p>
    <w:p w14:paraId="0D91DE4B" w14:textId="7298D72B" w:rsidR="00035526" w:rsidRPr="00035526" w:rsidRDefault="00035526" w:rsidP="00035526">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飞行前</w:t>
      </w:r>
      <w:r w:rsidRPr="00035526">
        <w:rPr>
          <w:rFonts w:ascii="宋体" w:eastAsia="宋体" w:hAnsi="宋体" w:cs="宋体" w:hint="eastAsia"/>
          <w:kern w:val="0"/>
          <w:szCs w:val="21"/>
          <w:highlight w:val="yellow"/>
          <w:lang w:bidi="ar"/>
        </w:rPr>
        <w:t>重规划</w:t>
      </w:r>
      <w:r w:rsidRPr="00035526">
        <w:rPr>
          <w:rFonts w:ascii="宋体" w:eastAsia="宋体" w:hAnsi="宋体" w:cs="宋体" w:hint="eastAsia"/>
          <w:kern w:val="0"/>
          <w:szCs w:val="21"/>
          <w:lang w:bidi="ar"/>
        </w:rPr>
        <w:t>即根据飞行过程中遇到的突发状况，如地形，气象变化，未知威胁区域，</w:t>
      </w:r>
      <w:proofErr w:type="gramStart"/>
      <w:r w:rsidRPr="00035526">
        <w:rPr>
          <w:rFonts w:ascii="宋体" w:eastAsia="宋体" w:hAnsi="宋体" w:cs="宋体" w:hint="eastAsia"/>
          <w:kern w:val="0"/>
          <w:szCs w:val="21"/>
          <w:lang w:bidi="ar"/>
        </w:rPr>
        <w:t>未知限飞禁飞</w:t>
      </w:r>
      <w:proofErr w:type="gramEnd"/>
      <w:r w:rsidRPr="00035526">
        <w:rPr>
          <w:rFonts w:ascii="宋体" w:eastAsia="宋体" w:hAnsi="宋体" w:cs="宋体" w:hint="eastAsia"/>
          <w:kern w:val="0"/>
          <w:szCs w:val="21"/>
          <w:lang w:bidi="ar"/>
        </w:rPr>
        <w:t>因素等，局部动态的调整飞行路径或改变动作任务。</w:t>
      </w:r>
    </w:p>
    <w:p w14:paraId="6E2531E3" w14:textId="300990BB" w:rsidR="00035526" w:rsidRPr="00035526" w:rsidRDefault="00035526" w:rsidP="00AA7DDF">
      <w:pPr>
        <w:widowControl/>
        <w:spacing w:line="252" w:lineRule="atLeast"/>
        <w:jc w:val="left"/>
        <w:rPr>
          <w:rFonts w:ascii="宋体" w:eastAsia="宋体" w:hAnsi="宋体" w:cs="宋体" w:hint="eastAsia"/>
          <w:kern w:val="0"/>
          <w:szCs w:val="21"/>
          <w:lang w:bidi="ar"/>
        </w:rPr>
      </w:pPr>
    </w:p>
    <w:p w14:paraId="5ECA89F5" w14:textId="1767C5DF" w:rsidR="009F38FB" w:rsidRDefault="00B177C0" w:rsidP="00A5785D">
      <w:pPr>
        <w:widowControl/>
        <w:spacing w:line="252" w:lineRule="atLeast"/>
        <w:jc w:val="left"/>
        <w:rPr>
          <w:rFonts w:ascii="宋体" w:eastAsia="宋体" w:hAnsi="宋体" w:cs="宋体" w:hint="eastAsia"/>
          <w:kern w:val="0"/>
          <w:szCs w:val="21"/>
          <w:lang w:bidi="ar"/>
        </w:rPr>
      </w:pPr>
      <w:hyperlink r:id="rId9" w:tgtFrame="_blank" w:history="1">
        <w:r w:rsidRPr="00B177C0">
          <w:rPr>
            <w:rFonts w:ascii="宋体" w:eastAsia="宋体" w:hAnsi="宋体" w:cs="宋体"/>
            <w:b/>
            <w:bCs/>
            <w:kern w:val="0"/>
            <w:szCs w:val="21"/>
            <w:lang w:bidi="ar"/>
          </w:rPr>
          <w:t>航迹规划</w:t>
        </w:r>
        <w:r w:rsidRPr="00B177C0">
          <w:rPr>
            <w:lang w:bidi="ar"/>
          </w:rPr>
          <w:t>是无人机自主飞行的关键技术之一，目的是根据预设数字地图，在适当时间内计算出</w:t>
        </w:r>
        <w:r w:rsidRPr="00B177C0">
          <w:rPr>
            <w:highlight w:val="yellow"/>
            <w:lang w:bidi="ar"/>
          </w:rPr>
          <w:t>最优</w:t>
        </w:r>
        <w:r w:rsidRPr="00B177C0">
          <w:rPr>
            <w:lang w:bidi="ar"/>
          </w:rPr>
          <w:t>或</w:t>
        </w:r>
        <w:r w:rsidRPr="00B177C0">
          <w:rPr>
            <w:highlight w:val="yellow"/>
            <w:lang w:bidi="ar"/>
          </w:rPr>
          <w:t>次最优</w:t>
        </w:r>
        <w:r w:rsidRPr="00B177C0">
          <w:rPr>
            <w:lang w:bidi="ar"/>
          </w:rPr>
          <w:t>的飞行轨迹。</w:t>
        </w:r>
      </w:hyperlink>
    </w:p>
    <w:p w14:paraId="5751E2EA"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任务分配提供可用的无人机资源和着陆点的显示，辅助操作人员进行载荷规划、通信规划和目标分配。</w:t>
      </w:r>
    </w:p>
    <w:p w14:paraId="7B7B115B"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载荷规划</w:t>
      </w:r>
      <w:r w:rsidRPr="009F38FB">
        <w:rPr>
          <w:rFonts w:ascii="宋体" w:eastAsia="宋体" w:hAnsi="宋体" w:cs="宋体" w:hint="eastAsia"/>
          <w:kern w:val="0"/>
          <w:szCs w:val="21"/>
          <w:lang w:bidi="ar"/>
        </w:rPr>
        <w:t>包括携带的传感器类型、摄像机类型和专用任务设备类型等，规划设备工作时间及工作模式，同时需要考虑气象情况对设备的影响程度。</w:t>
      </w:r>
    </w:p>
    <w:p w14:paraId="3B55D4E8"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通信规划</w:t>
      </w:r>
      <w:r w:rsidRPr="009F38FB">
        <w:rPr>
          <w:rFonts w:ascii="宋体" w:eastAsia="宋体" w:hAnsi="宋体" w:cs="宋体" w:hint="eastAsia"/>
          <w:kern w:val="0"/>
          <w:szCs w:val="21"/>
          <w:lang w:bidi="ar"/>
        </w:rPr>
        <w:t>包括在执行过程中，需要根据环境情况的变化制定一些通信任务，调整与任务控制站之间的通信方式等。</w:t>
      </w:r>
    </w:p>
    <w:p w14:paraId="66D5A411" w14:textId="77777777" w:rsid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目标分配</w:t>
      </w:r>
      <w:r w:rsidRPr="009F38FB">
        <w:rPr>
          <w:rFonts w:ascii="宋体" w:eastAsia="宋体" w:hAnsi="宋体" w:cs="宋体" w:hint="eastAsia"/>
          <w:kern w:val="0"/>
          <w:szCs w:val="21"/>
          <w:lang w:bidi="ar"/>
        </w:rPr>
        <w:t>主要</w:t>
      </w:r>
      <w:proofErr w:type="gramStart"/>
      <w:r w:rsidRPr="009F38FB">
        <w:rPr>
          <w:rFonts w:ascii="宋体" w:eastAsia="宋体" w:hAnsi="宋体" w:cs="宋体" w:hint="eastAsia"/>
          <w:kern w:val="0"/>
          <w:szCs w:val="21"/>
          <w:lang w:bidi="ar"/>
        </w:rPr>
        <w:t>指执行</w:t>
      </w:r>
      <w:proofErr w:type="gramEnd"/>
      <w:r w:rsidRPr="009F38FB">
        <w:rPr>
          <w:rFonts w:ascii="宋体" w:eastAsia="宋体" w:hAnsi="宋体" w:cs="宋体" w:hint="eastAsia"/>
          <w:kern w:val="0"/>
          <w:szCs w:val="21"/>
          <w:lang w:bidi="ar"/>
        </w:rPr>
        <w:t>任务过程中实现动作的时间点方式和方法，设定航点的时间节点，飞行高度、航速飞行姿态以及配合载荷设备的工作状态和模式，当无人机到达该航点时实施航拍、盘旋等飞行任务。</w:t>
      </w:r>
    </w:p>
    <w:p w14:paraId="067EE5B1" w14:textId="77777777" w:rsidR="009F38FB" w:rsidRDefault="009F38FB" w:rsidP="009F38FB">
      <w:pPr>
        <w:widowControl/>
        <w:spacing w:line="252" w:lineRule="atLeast"/>
        <w:jc w:val="left"/>
        <w:rPr>
          <w:rFonts w:ascii="宋体" w:eastAsia="宋体" w:hAnsi="宋体" w:cs="宋体" w:hint="eastAsia"/>
          <w:kern w:val="0"/>
          <w:szCs w:val="21"/>
          <w:lang w:bidi="ar"/>
        </w:rPr>
      </w:pPr>
    </w:p>
    <w:p w14:paraId="02B59A74"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航线规划</w:t>
      </w:r>
    </w:p>
    <w:p w14:paraId="0BF303B9"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在任务分配的基础上，根据环境变化情况、无人机航速、飞行高度范围、燃油量和设备性能制定飞行航线并申请通信保障和气象保障。</w:t>
      </w:r>
    </w:p>
    <w:p w14:paraId="04E290CD"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航线优化</w:t>
      </w:r>
    </w:p>
    <w:p w14:paraId="02D9C29D" w14:textId="77777777" w:rsid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航线优化是指航线规划完成后，系统根据无人机飞行的最小转弯半径和最大俯仰角对航线进行优化处理.制定出适合无人机飞行的航线。</w:t>
      </w:r>
    </w:p>
    <w:p w14:paraId="0DBA44E9" w14:textId="77777777" w:rsidR="009F38FB" w:rsidRDefault="009F38FB" w:rsidP="009F38FB">
      <w:pPr>
        <w:widowControl/>
        <w:spacing w:line="252" w:lineRule="atLeast"/>
        <w:jc w:val="left"/>
        <w:rPr>
          <w:rFonts w:ascii="宋体" w:eastAsia="宋体" w:hAnsi="宋体" w:cs="宋体" w:hint="eastAsia"/>
          <w:kern w:val="0"/>
          <w:szCs w:val="21"/>
          <w:lang w:bidi="ar"/>
        </w:rPr>
      </w:pPr>
    </w:p>
    <w:p w14:paraId="334F7514"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lastRenderedPageBreak/>
        <w:t>无人机航线规划是任务规划的核心内容，需要综合应用</w:t>
      </w:r>
      <w:r w:rsidRPr="009F38FB">
        <w:rPr>
          <w:rFonts w:ascii="宋体" w:eastAsia="宋体" w:hAnsi="宋体" w:cs="宋体" w:hint="eastAsia"/>
          <w:b/>
          <w:bCs/>
          <w:kern w:val="0"/>
          <w:szCs w:val="21"/>
          <w:lang w:bidi="ar"/>
        </w:rPr>
        <w:t>导航技术、地理信息技术以及远程感知技术</w:t>
      </w:r>
      <w:r w:rsidRPr="009F38FB">
        <w:rPr>
          <w:rFonts w:ascii="宋体" w:eastAsia="宋体" w:hAnsi="宋体" w:cs="宋体" w:hint="eastAsia"/>
          <w:kern w:val="0"/>
          <w:szCs w:val="21"/>
          <w:lang w:bidi="ar"/>
        </w:rPr>
        <w:t>，以获得全面详细的无人机飞行现状及环境信息，结合无人机自身技术指标特点，按照一定的航线规划方法，制定最优或次优路径。</w:t>
      </w:r>
    </w:p>
    <w:p w14:paraId="0A4B59F5" w14:textId="77777777" w:rsid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航线规划需要充分考虑</w:t>
      </w:r>
      <w:r w:rsidRPr="009F38FB">
        <w:rPr>
          <w:rFonts w:ascii="宋体" w:eastAsia="宋体" w:hAnsi="宋体" w:cs="宋体" w:hint="eastAsia"/>
          <w:b/>
          <w:bCs/>
          <w:kern w:val="0"/>
          <w:szCs w:val="21"/>
          <w:lang w:bidi="ar"/>
        </w:rPr>
        <w:t>电子地图</w:t>
      </w:r>
      <w:r w:rsidRPr="009F38FB">
        <w:rPr>
          <w:rFonts w:ascii="宋体" w:eastAsia="宋体" w:hAnsi="宋体" w:cs="宋体" w:hint="eastAsia"/>
          <w:kern w:val="0"/>
          <w:szCs w:val="21"/>
          <w:lang w:bidi="ar"/>
        </w:rPr>
        <w:t>的选取、标绘，航线预先规划以及在线调整时机。</w:t>
      </w:r>
    </w:p>
    <w:p w14:paraId="2839B8F6" w14:textId="77777777" w:rsidR="009F38FB" w:rsidRDefault="009F38FB" w:rsidP="009F38FB">
      <w:pPr>
        <w:widowControl/>
        <w:spacing w:line="252" w:lineRule="atLeast"/>
        <w:jc w:val="left"/>
        <w:rPr>
          <w:rFonts w:ascii="宋体" w:eastAsia="宋体" w:hAnsi="宋体" w:cs="宋体" w:hint="eastAsia"/>
          <w:kern w:val="0"/>
          <w:szCs w:val="21"/>
          <w:lang w:bidi="ar"/>
        </w:rPr>
      </w:pPr>
    </w:p>
    <w:p w14:paraId="545E599E" w14:textId="77777777" w:rsidR="009F38FB" w:rsidRDefault="009F38FB" w:rsidP="009F38FB">
      <w:pPr>
        <w:widowControl/>
        <w:spacing w:line="252" w:lineRule="atLeast"/>
        <w:jc w:val="left"/>
        <w:rPr>
          <w:rFonts w:ascii="宋体" w:eastAsia="宋体" w:hAnsi="宋体" w:cs="宋体" w:hint="eastAsia"/>
          <w:kern w:val="0"/>
          <w:szCs w:val="21"/>
          <w:lang w:bidi="ar"/>
        </w:rPr>
      </w:pPr>
    </w:p>
    <w:p w14:paraId="2C49BEBB"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地面站电子地图显示的信息分为三个方面：</w:t>
      </w:r>
    </w:p>
    <w:p w14:paraId="2426D67D"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一是无人机位置和飞行航迹；</w:t>
      </w:r>
    </w:p>
    <w:p w14:paraId="00FF48FD"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二是无人机航线规划信息；</w:t>
      </w:r>
    </w:p>
    <w:p w14:paraId="5C9FC1A3"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三是其他辅助信息，如图元标注。</w:t>
      </w:r>
    </w:p>
    <w:p w14:paraId="77D05F52" w14:textId="36A967C2"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图元标注</w:t>
      </w:r>
    </w:p>
    <w:p w14:paraId="0FE5C8F3"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图元标注是任务完成的一项重要的辅助性工作，细致规范图元标注将大幅度提高飞行安全性和任务完成质量。图元标注主要包括以下三方面信息：</w:t>
      </w:r>
    </w:p>
    <w:p w14:paraId="7D5AC500"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场地标注：</w:t>
      </w:r>
      <w:r w:rsidRPr="009F38FB">
        <w:rPr>
          <w:rFonts w:ascii="宋体" w:eastAsia="宋体" w:hAnsi="宋体" w:cs="宋体" w:hint="eastAsia"/>
          <w:kern w:val="0"/>
          <w:szCs w:val="21"/>
          <w:lang w:bidi="ar"/>
        </w:rPr>
        <w:t>起飞场地标注、着陆场地标注、应急场地标注，为操作员提供发射与回收以及应急迫降区域参考。</w:t>
      </w:r>
    </w:p>
    <w:p w14:paraId="1E449015"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警示标注：</w:t>
      </w:r>
      <w:r w:rsidRPr="009F38FB">
        <w:rPr>
          <w:rFonts w:ascii="宋体" w:eastAsia="宋体" w:hAnsi="宋体" w:cs="宋体" w:hint="eastAsia"/>
          <w:kern w:val="0"/>
          <w:szCs w:val="21"/>
          <w:lang w:bidi="ar"/>
        </w:rPr>
        <w:t>用于飞行区域内重点目标的标注，如建筑物、禁飞区、人口密集区等易影响飞行安全的区域。</w:t>
      </w:r>
    </w:p>
    <w:p w14:paraId="47582B81" w14:textId="77777777" w:rsid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任务区域标注：</w:t>
      </w:r>
      <w:r w:rsidRPr="009F38FB">
        <w:rPr>
          <w:rFonts w:ascii="宋体" w:eastAsia="宋体" w:hAnsi="宋体" w:cs="宋体" w:hint="eastAsia"/>
          <w:kern w:val="0"/>
          <w:szCs w:val="21"/>
          <w:lang w:bidi="ar"/>
        </w:rPr>
        <w:t>无人机侦察监测区域应预先标注主要包括任务区域范围，侦察监测范围对象等。</w:t>
      </w:r>
    </w:p>
    <w:p w14:paraId="1703F15B" w14:textId="77777777" w:rsidR="00B177C0" w:rsidRDefault="00B177C0" w:rsidP="009F38FB">
      <w:pPr>
        <w:widowControl/>
        <w:spacing w:line="252" w:lineRule="atLeast"/>
        <w:jc w:val="left"/>
        <w:rPr>
          <w:rFonts w:ascii="宋体" w:eastAsia="宋体" w:hAnsi="宋体" w:cs="宋体" w:hint="eastAsia"/>
          <w:kern w:val="0"/>
          <w:szCs w:val="21"/>
          <w:lang w:bidi="ar"/>
        </w:rPr>
      </w:pPr>
    </w:p>
    <w:p w14:paraId="26AF8E1E" w14:textId="77777777" w:rsidR="00B177C0" w:rsidRPr="009F38FB" w:rsidRDefault="00B177C0" w:rsidP="009F38FB">
      <w:pPr>
        <w:widowControl/>
        <w:spacing w:line="252" w:lineRule="atLeast"/>
        <w:jc w:val="left"/>
        <w:rPr>
          <w:rFonts w:ascii="宋体" w:eastAsia="宋体" w:hAnsi="宋体" w:cs="宋体" w:hint="eastAsia"/>
          <w:kern w:val="0"/>
          <w:szCs w:val="21"/>
          <w:lang w:bidi="ar"/>
        </w:rPr>
      </w:pPr>
    </w:p>
    <w:p w14:paraId="3991F82E"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航线规划步骤</w:t>
      </w:r>
    </w:p>
    <w:p w14:paraId="2FEADBCC"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航线规划一般分为两步：</w:t>
      </w:r>
    </w:p>
    <w:p w14:paraId="5FFEE7D7"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首先，飞行前预规划，即根据既定任务，结合环境限制于飞行约束条件，从整体上判定最有参考路径并装订特殊任务。</w:t>
      </w:r>
    </w:p>
    <w:p w14:paraId="51110EED"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其次，飞行中重规划，即根据飞行过程中遇到的突发状况，如地形，气象变化，</w:t>
      </w:r>
      <w:r w:rsidRPr="009F38FB">
        <w:rPr>
          <w:rFonts w:ascii="宋体" w:eastAsia="宋体" w:hAnsi="宋体" w:cs="宋体" w:hint="eastAsia"/>
          <w:b/>
          <w:bCs/>
          <w:kern w:val="0"/>
          <w:szCs w:val="21"/>
          <w:lang w:bidi="ar"/>
        </w:rPr>
        <w:t>未知威胁区域</w:t>
      </w:r>
      <w:r w:rsidRPr="009F38FB">
        <w:rPr>
          <w:rFonts w:ascii="宋体" w:eastAsia="宋体" w:hAnsi="宋体" w:cs="宋体" w:hint="eastAsia"/>
          <w:kern w:val="0"/>
          <w:szCs w:val="21"/>
          <w:lang w:bidi="ar"/>
        </w:rPr>
        <w:t>，</w:t>
      </w:r>
      <w:proofErr w:type="gramStart"/>
      <w:r w:rsidRPr="009F38FB">
        <w:rPr>
          <w:rFonts w:ascii="宋体" w:eastAsia="宋体" w:hAnsi="宋体" w:cs="宋体" w:hint="eastAsia"/>
          <w:kern w:val="0"/>
          <w:szCs w:val="21"/>
          <w:lang w:bidi="ar"/>
        </w:rPr>
        <w:t>未知限飞禁飞</w:t>
      </w:r>
      <w:proofErr w:type="gramEnd"/>
      <w:r w:rsidRPr="009F38FB">
        <w:rPr>
          <w:rFonts w:ascii="宋体" w:eastAsia="宋体" w:hAnsi="宋体" w:cs="宋体" w:hint="eastAsia"/>
          <w:kern w:val="0"/>
          <w:szCs w:val="21"/>
          <w:lang w:bidi="ar"/>
        </w:rPr>
        <w:t>因素等，局部动态的调整飞行路径或改变动作任务。</w:t>
      </w:r>
    </w:p>
    <w:p w14:paraId="1676828D"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b/>
          <w:bCs/>
          <w:kern w:val="0"/>
          <w:szCs w:val="21"/>
          <w:lang w:bidi="ar"/>
        </w:rPr>
        <w:t>航线规划内容</w:t>
      </w:r>
    </w:p>
    <w:p w14:paraId="5B7B16A4"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航线规划的内容包括出发地点、途径地点、目的地点的位置信息、飞行高度速度和需要到达的时间段。</w:t>
      </w:r>
    </w:p>
    <w:p w14:paraId="33D6F7AC"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p>
    <w:p w14:paraId="78B4DBBE" w14:textId="77777777" w:rsid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应急航线的主要目的是确保飞机安全返航，规划一条安全返航通道和应急迫降点，以及航线转移策略。</w:t>
      </w:r>
    </w:p>
    <w:p w14:paraId="04848B58" w14:textId="77777777" w:rsidR="00035526" w:rsidRPr="009F38FB" w:rsidRDefault="00035526" w:rsidP="009F38FB">
      <w:pPr>
        <w:widowControl/>
        <w:spacing w:line="252" w:lineRule="atLeast"/>
        <w:jc w:val="left"/>
        <w:rPr>
          <w:rFonts w:ascii="宋体" w:eastAsia="宋体" w:hAnsi="宋体" w:cs="宋体" w:hint="eastAsia"/>
          <w:kern w:val="0"/>
          <w:szCs w:val="21"/>
          <w:lang w:bidi="ar"/>
        </w:rPr>
      </w:pPr>
    </w:p>
    <w:p w14:paraId="4D5F0F1E"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r w:rsidRPr="009F38FB">
        <w:rPr>
          <w:rFonts w:ascii="宋体" w:eastAsia="宋体" w:hAnsi="宋体" w:cs="宋体" w:hint="eastAsia"/>
          <w:kern w:val="0"/>
          <w:szCs w:val="21"/>
          <w:lang w:bidi="ar"/>
        </w:rPr>
        <w:t>航线转移策略是指从航线上的任意点转入安全返航通道或从安全返航道转向应急迫降点或机场。</w:t>
      </w:r>
    </w:p>
    <w:p w14:paraId="1436E195" w14:textId="77777777" w:rsidR="009F38FB" w:rsidRPr="009F38FB" w:rsidRDefault="009F38FB" w:rsidP="009F38FB">
      <w:pPr>
        <w:widowControl/>
        <w:spacing w:line="252" w:lineRule="atLeast"/>
        <w:jc w:val="left"/>
        <w:rPr>
          <w:rFonts w:ascii="宋体" w:eastAsia="宋体" w:hAnsi="宋体" w:cs="宋体" w:hint="eastAsia"/>
          <w:kern w:val="0"/>
          <w:szCs w:val="21"/>
          <w:lang w:bidi="ar"/>
        </w:rPr>
      </w:pPr>
    </w:p>
    <w:p w14:paraId="6DF7ECF2" w14:textId="3C37F8D1" w:rsidR="009F38FB" w:rsidRPr="009F38FB" w:rsidRDefault="00AA7DDF" w:rsidP="009F38FB">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电子地图在无人机任务规划中的作用是显示无人机的飞行位置、画出飞行航迹、标识规划点以及显示规划航迹等。</w:t>
      </w:r>
    </w:p>
    <w:p w14:paraId="0882D1CA" w14:textId="77777777" w:rsidR="009F38FB" w:rsidRPr="009F38FB" w:rsidRDefault="009F38FB" w:rsidP="00A5785D">
      <w:pPr>
        <w:widowControl/>
        <w:spacing w:line="252" w:lineRule="atLeast"/>
        <w:jc w:val="left"/>
        <w:rPr>
          <w:rFonts w:ascii="宋体" w:eastAsia="宋体" w:hAnsi="宋体" w:cs="宋体" w:hint="eastAsia"/>
          <w:kern w:val="0"/>
          <w:szCs w:val="21"/>
          <w:lang w:bidi="ar"/>
        </w:rPr>
      </w:pPr>
    </w:p>
    <w:p w14:paraId="6A8800A3" w14:textId="77777777" w:rsidR="006F00E1" w:rsidRDefault="006F00E1" w:rsidP="00A5785D">
      <w:pPr>
        <w:widowControl/>
        <w:spacing w:line="252" w:lineRule="atLeast"/>
        <w:jc w:val="left"/>
        <w:rPr>
          <w:rFonts w:ascii="宋体" w:eastAsia="宋体" w:hAnsi="宋体" w:cs="宋体" w:hint="eastAsia"/>
          <w:kern w:val="0"/>
          <w:szCs w:val="21"/>
          <w:lang w:bidi="ar"/>
        </w:rPr>
      </w:pPr>
    </w:p>
    <w:p w14:paraId="10D128E3" w14:textId="3A8BCF56" w:rsidR="006F00E1" w:rsidRDefault="00AA7DDF" w:rsidP="00A5785D">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t>应急程序在影响飞机内回路的姿态和动力系统的时候才用</w:t>
      </w:r>
    </w:p>
    <w:p w14:paraId="634CF796" w14:textId="77777777" w:rsidR="00AA7DDF" w:rsidRDefault="00AA7DDF" w:rsidP="00A5785D">
      <w:pPr>
        <w:widowControl/>
        <w:spacing w:line="252" w:lineRule="atLeast"/>
        <w:jc w:val="left"/>
        <w:rPr>
          <w:rFonts w:ascii="宋体" w:eastAsia="宋体" w:hAnsi="宋体" w:cs="宋体" w:hint="eastAsia"/>
          <w:kern w:val="0"/>
          <w:szCs w:val="21"/>
          <w:lang w:bidi="ar"/>
        </w:rPr>
      </w:pPr>
    </w:p>
    <w:p w14:paraId="481EC254" w14:textId="77777777" w:rsidR="00AA7DDF" w:rsidRDefault="00AA7DDF" w:rsidP="00A5785D">
      <w:pPr>
        <w:widowControl/>
        <w:spacing w:line="252" w:lineRule="atLeast"/>
        <w:jc w:val="left"/>
        <w:rPr>
          <w:rFonts w:ascii="宋体" w:eastAsia="宋体" w:hAnsi="宋体" w:cs="宋体" w:hint="eastAsia"/>
          <w:kern w:val="0"/>
          <w:szCs w:val="21"/>
          <w:lang w:bidi="ar"/>
        </w:rPr>
      </w:pPr>
    </w:p>
    <w:p w14:paraId="5A8A9EF9" w14:textId="18EF572E" w:rsidR="00AA7DDF" w:rsidRDefault="00AA7DDF" w:rsidP="00AA7DDF">
      <w:pPr>
        <w:widowControl/>
        <w:spacing w:line="252" w:lineRule="atLeast"/>
        <w:jc w:val="left"/>
        <w:rPr>
          <w:rFonts w:ascii="宋体" w:eastAsia="宋体" w:hAnsi="宋体" w:cs="宋体" w:hint="eastAsia"/>
          <w:kern w:val="0"/>
          <w:szCs w:val="21"/>
          <w:lang w:bidi="ar"/>
        </w:rPr>
      </w:pPr>
      <w:r>
        <w:rPr>
          <w:rFonts w:ascii="宋体" w:eastAsia="宋体" w:hAnsi="宋体" w:cs="宋体" w:hint="eastAsia"/>
          <w:kern w:val="0"/>
          <w:szCs w:val="21"/>
          <w:lang w:bidi="ar"/>
        </w:rPr>
        <w:lastRenderedPageBreak/>
        <w:t>地面站系统由无人机控制站，载荷控制站</w:t>
      </w:r>
    </w:p>
    <w:p w14:paraId="24DE3BE2" w14:textId="00890BD5" w:rsidR="00AA7DDF" w:rsidRDefault="00AA7DDF" w:rsidP="00AA7DDF">
      <w:pPr>
        <w:widowControl/>
        <w:spacing w:line="252" w:lineRule="atLeast"/>
        <w:jc w:val="left"/>
        <w:rPr>
          <w:rFonts w:ascii="宋体" w:eastAsia="宋体" w:hAnsi="宋体" w:cs="宋体" w:hint="eastAsia"/>
          <w:szCs w:val="21"/>
        </w:rPr>
      </w:pPr>
      <w:r>
        <w:rPr>
          <w:rFonts w:ascii="宋体" w:eastAsia="宋体" w:hAnsi="宋体" w:cs="宋体" w:hint="eastAsia"/>
          <w:kern w:val="0"/>
          <w:szCs w:val="21"/>
          <w:lang w:bidi="ar"/>
        </w:rPr>
        <w:t>地面站报警会发出声音和红色警报，是视觉和听觉警报</w:t>
      </w:r>
    </w:p>
    <w:p w14:paraId="4B3C0F0B" w14:textId="462C6330" w:rsidR="00AA7DDF" w:rsidRDefault="00AA7DDF" w:rsidP="00A5785D">
      <w:pPr>
        <w:widowControl/>
        <w:spacing w:line="252" w:lineRule="atLeast"/>
        <w:jc w:val="left"/>
        <w:rPr>
          <w:rFonts w:ascii="宋体" w:eastAsia="宋体" w:hAnsi="宋体" w:cs="宋体" w:hint="eastAsia"/>
          <w:kern w:val="0"/>
          <w:szCs w:val="21"/>
          <w:lang w:bidi="ar"/>
        </w:rPr>
      </w:pPr>
      <w:proofErr w:type="spellStart"/>
      <w:r>
        <w:rPr>
          <w:rFonts w:ascii="宋体" w:eastAsia="宋体" w:hAnsi="宋体" w:cs="宋体" w:hint="eastAsia"/>
          <w:kern w:val="0"/>
          <w:szCs w:val="21"/>
          <w:lang w:bidi="ar"/>
        </w:rPr>
        <w:t>Gps</w:t>
      </w:r>
      <w:proofErr w:type="spellEnd"/>
      <w:r>
        <w:rPr>
          <w:rFonts w:ascii="宋体" w:eastAsia="宋体" w:hAnsi="宋体" w:cs="宋体" w:hint="eastAsia"/>
          <w:kern w:val="0"/>
          <w:szCs w:val="21"/>
          <w:lang w:bidi="ar"/>
        </w:rPr>
        <w:t>可以知道飞行速度</w:t>
      </w:r>
    </w:p>
    <w:p w14:paraId="5F70251A" w14:textId="77777777" w:rsidR="006F00E1" w:rsidRPr="006F00E1" w:rsidRDefault="006F00E1" w:rsidP="00A5785D">
      <w:pPr>
        <w:widowControl/>
        <w:spacing w:line="252" w:lineRule="atLeast"/>
        <w:jc w:val="left"/>
        <w:rPr>
          <w:rFonts w:ascii="宋体" w:eastAsia="宋体" w:hAnsi="宋体" w:cs="宋体" w:hint="eastAsia"/>
          <w:kern w:val="0"/>
          <w:szCs w:val="21"/>
          <w:lang w:bidi="ar"/>
        </w:rPr>
      </w:pPr>
    </w:p>
    <w:p w14:paraId="19EF7BD7" w14:textId="77777777" w:rsidR="00B8332A" w:rsidRPr="006F00E1" w:rsidRDefault="00B8332A" w:rsidP="00A5785D">
      <w:pPr>
        <w:widowControl/>
        <w:spacing w:line="252" w:lineRule="atLeast"/>
        <w:jc w:val="left"/>
        <w:rPr>
          <w:rFonts w:ascii="宋体" w:eastAsia="宋体" w:hAnsi="宋体" w:cs="宋体" w:hint="eastAsia"/>
          <w:kern w:val="0"/>
          <w:szCs w:val="21"/>
          <w:lang w:bidi="ar"/>
        </w:rPr>
      </w:pPr>
    </w:p>
    <w:p w14:paraId="18B61096" w14:textId="77777777" w:rsidR="00B8332A" w:rsidRDefault="00B8332A" w:rsidP="00A5785D">
      <w:pPr>
        <w:widowControl/>
        <w:spacing w:line="252" w:lineRule="atLeast"/>
        <w:jc w:val="left"/>
        <w:rPr>
          <w:rFonts w:ascii="宋体" w:eastAsia="宋体" w:hAnsi="宋体" w:cs="宋体" w:hint="eastAsia"/>
          <w:color w:val="999999"/>
          <w:szCs w:val="21"/>
        </w:rPr>
      </w:pPr>
    </w:p>
    <w:p w14:paraId="1EB5E59A" w14:textId="77777777" w:rsidR="0011325E" w:rsidRDefault="0011325E" w:rsidP="00C42267"/>
    <w:p w14:paraId="0C8D2A9C" w14:textId="77777777" w:rsidR="0011325E" w:rsidRDefault="0011325E" w:rsidP="00C42267"/>
    <w:p w14:paraId="3E0B9E4D" w14:textId="77777777" w:rsidR="0011325E" w:rsidRDefault="0011325E" w:rsidP="00C42267"/>
    <w:p w14:paraId="3D2BD17F" w14:textId="77777777" w:rsidR="0011325E" w:rsidRDefault="0011325E" w:rsidP="00C42267"/>
    <w:p w14:paraId="7EF2B4BC" w14:textId="77777777" w:rsidR="0011325E" w:rsidRDefault="0011325E" w:rsidP="00C42267"/>
    <w:p w14:paraId="39FCB3AF" w14:textId="77777777" w:rsidR="0011325E" w:rsidRDefault="0011325E" w:rsidP="00C42267"/>
    <w:p w14:paraId="6768A06E" w14:textId="77777777" w:rsidR="0011325E" w:rsidRDefault="0011325E" w:rsidP="00C42267"/>
    <w:p w14:paraId="2348F683" w14:textId="77777777" w:rsidR="0011325E" w:rsidRDefault="0011325E" w:rsidP="00C42267"/>
    <w:p w14:paraId="5FDD3321" w14:textId="77777777" w:rsidR="0011325E" w:rsidRDefault="0011325E" w:rsidP="00C42267"/>
    <w:p w14:paraId="0092A1CD" w14:textId="4125BD55" w:rsidR="003D216C" w:rsidRDefault="0011325E" w:rsidP="00C42267">
      <w:r>
        <w:rPr>
          <w:rFonts w:hint="eastAsia"/>
        </w:rPr>
        <w:t>第十章多旋翼知识</w:t>
      </w:r>
    </w:p>
    <w:p w14:paraId="220B05ED" w14:textId="19B02E78" w:rsidR="0011325E" w:rsidRDefault="0011325E" w:rsidP="00C42267">
      <w:r>
        <w:rPr>
          <w:rFonts w:hint="eastAsia"/>
        </w:rPr>
        <w:t>螺旋桨</w:t>
      </w:r>
      <w:r w:rsidR="006732A0">
        <w:rPr>
          <w:rFonts w:hint="eastAsia"/>
        </w:rPr>
        <w:t>：顺时针转是反浆，逆时针转是正浆。</w:t>
      </w:r>
    </w:p>
    <w:p w14:paraId="11EC5B8D" w14:textId="615F13F4" w:rsidR="006732A0" w:rsidRDefault="006732A0" w:rsidP="00C42267">
      <w:r>
        <w:rPr>
          <w:rFonts w:hint="eastAsia"/>
        </w:rPr>
        <w:t>单位是英寸</w:t>
      </w:r>
      <w:r>
        <w:rPr>
          <w:rFonts w:hint="eastAsia"/>
        </w:rPr>
        <w:t xml:space="preserve">  1</w:t>
      </w:r>
      <w:r>
        <w:rPr>
          <w:rFonts w:hint="eastAsia"/>
        </w:rPr>
        <w:t>英寸</w:t>
      </w:r>
      <w:r>
        <w:rPr>
          <w:rFonts w:hint="eastAsia"/>
        </w:rPr>
        <w:t>=2.54cm</w:t>
      </w:r>
    </w:p>
    <w:p w14:paraId="25F13109" w14:textId="25591764" w:rsidR="006732A0" w:rsidRDefault="006732A0" w:rsidP="00C42267">
      <w:r>
        <w:rPr>
          <w:rFonts w:hint="eastAsia"/>
        </w:rPr>
        <w:t>1045</w:t>
      </w:r>
      <w:r>
        <w:rPr>
          <w:rFonts w:hint="eastAsia"/>
        </w:rPr>
        <w:t>浆，前面是直径，后面是螺距。</w:t>
      </w:r>
    </w:p>
    <w:p w14:paraId="5691BF6C" w14:textId="09E35A97" w:rsidR="006732A0" w:rsidRDefault="006732A0" w:rsidP="00C42267">
      <w:r>
        <w:rPr>
          <w:rFonts w:hint="eastAsia"/>
        </w:rPr>
        <w:t>直径是桨叶的长度，螺距是螺旋桨转一圈上升或前进的距离</w:t>
      </w:r>
    </w:p>
    <w:p w14:paraId="79912E95" w14:textId="2F63950E" w:rsidR="006732A0" w:rsidRDefault="006732A0" w:rsidP="00C42267">
      <w:r>
        <w:rPr>
          <w:rFonts w:hint="eastAsia"/>
        </w:rPr>
        <w:t>螺旋桨外装外壳是为了保证飞机飞行安全，避免桨叶刮到人。</w:t>
      </w:r>
    </w:p>
    <w:p w14:paraId="1EE19142" w14:textId="258F0348" w:rsidR="00DA1AB0" w:rsidRDefault="00DA1AB0" w:rsidP="00C42267">
      <w:r>
        <w:rPr>
          <w:rFonts w:hint="eastAsia"/>
        </w:rPr>
        <w:t>常用的螺旋桨是凹凸形，转起来是倒锥形。</w:t>
      </w:r>
    </w:p>
    <w:p w14:paraId="5109C4E7" w14:textId="7C5CD629" w:rsidR="00DA1AB0" w:rsidRDefault="00DA1AB0" w:rsidP="00C42267">
      <w:r>
        <w:rPr>
          <w:rFonts w:hint="eastAsia"/>
        </w:rPr>
        <w:t>桨叶分布情况一般是顺逆交替分布</w:t>
      </w:r>
    </w:p>
    <w:p w14:paraId="0A7976C5" w14:textId="77777777" w:rsidR="006732A0" w:rsidRDefault="006732A0" w:rsidP="00C42267"/>
    <w:p w14:paraId="2AECCE7A" w14:textId="065C3A0B" w:rsidR="006732A0" w:rsidRDefault="006732A0" w:rsidP="00C42267">
      <w:r>
        <w:rPr>
          <w:rFonts w:hint="eastAsia"/>
        </w:rPr>
        <w:t>电机：电机主要考</w:t>
      </w:r>
      <w:proofErr w:type="spellStart"/>
      <w:r>
        <w:rPr>
          <w:rFonts w:hint="eastAsia"/>
        </w:rPr>
        <w:t>kv</w:t>
      </w:r>
      <w:proofErr w:type="spellEnd"/>
      <w:r>
        <w:rPr>
          <w:rFonts w:hint="eastAsia"/>
        </w:rPr>
        <w:t>值</w:t>
      </w:r>
      <w:r w:rsidR="006A64BD">
        <w:rPr>
          <w:rFonts w:hint="eastAsia"/>
        </w:rPr>
        <w:t>，一般用的是外转子无刷电机，用的是交流电（所以可以</w:t>
      </w:r>
      <w:proofErr w:type="gramStart"/>
      <w:r w:rsidR="006A64BD">
        <w:rPr>
          <w:rFonts w:hint="eastAsia"/>
        </w:rPr>
        <w:t>延申</w:t>
      </w:r>
      <w:proofErr w:type="gramEnd"/>
      <w:r w:rsidR="006A64BD">
        <w:rPr>
          <w:rFonts w:hint="eastAsia"/>
        </w:rPr>
        <w:t>出电调是把电池的直流电转化为交流电的一个工具）。</w:t>
      </w:r>
    </w:p>
    <w:p w14:paraId="0D1EDF6D" w14:textId="30531179" w:rsidR="006732A0" w:rsidRDefault="006732A0" w:rsidP="00C42267">
      <w:r>
        <w:rPr>
          <w:rFonts w:hint="eastAsia"/>
        </w:rPr>
        <w:t>单位是</w:t>
      </w:r>
      <w:r>
        <w:rPr>
          <w:rFonts w:hint="eastAsia"/>
        </w:rPr>
        <w:t>mm</w:t>
      </w:r>
    </w:p>
    <w:p w14:paraId="01C1B3CE" w14:textId="7B7A7B4F" w:rsidR="006732A0" w:rsidRDefault="006732A0" w:rsidP="00C42267">
      <w:r>
        <w:rPr>
          <w:rFonts w:hint="eastAsia"/>
        </w:rPr>
        <w:t>2010   100kv0</w:t>
      </w:r>
      <w:r>
        <w:rPr>
          <w:rFonts w:hint="eastAsia"/>
        </w:rPr>
        <w:t>电机，</w:t>
      </w:r>
      <w:r>
        <w:rPr>
          <w:rFonts w:hint="eastAsia"/>
        </w:rPr>
        <w:t>20mm</w:t>
      </w:r>
      <w:r>
        <w:rPr>
          <w:rFonts w:hint="eastAsia"/>
        </w:rPr>
        <w:t>是直径（前面是直径）</w:t>
      </w:r>
      <w:r>
        <w:rPr>
          <w:rFonts w:hint="eastAsia"/>
        </w:rPr>
        <w:t xml:space="preserve"> 10mm</w:t>
      </w:r>
      <w:r>
        <w:rPr>
          <w:rFonts w:hint="eastAsia"/>
        </w:rPr>
        <w:t>是高度（后面是高度），</w:t>
      </w:r>
      <w:r>
        <w:rPr>
          <w:rFonts w:hint="eastAsia"/>
        </w:rPr>
        <w:t>100kv</w:t>
      </w:r>
      <w:r>
        <w:rPr>
          <w:rFonts w:hint="eastAsia"/>
        </w:rPr>
        <w:t>的意思是电机在空载状态下，每增加</w:t>
      </w:r>
      <w:r>
        <w:rPr>
          <w:rFonts w:hint="eastAsia"/>
        </w:rPr>
        <w:t>1v</w:t>
      </w:r>
      <w:r>
        <w:rPr>
          <w:rFonts w:hint="eastAsia"/>
        </w:rPr>
        <w:t>电压，电机每分钟多转</w:t>
      </w:r>
      <w:r>
        <w:rPr>
          <w:rFonts w:hint="eastAsia"/>
        </w:rPr>
        <w:t>100</w:t>
      </w:r>
      <w:r>
        <w:rPr>
          <w:rFonts w:hint="eastAsia"/>
        </w:rPr>
        <w:t>圈。</w:t>
      </w:r>
    </w:p>
    <w:p w14:paraId="03D764DB" w14:textId="0A2DC165" w:rsidR="00DA1AB0" w:rsidRDefault="00DA1AB0" w:rsidP="00C42267">
      <w:r>
        <w:rPr>
          <w:rFonts w:hint="eastAsia"/>
        </w:rPr>
        <w:t>线圈匝数越多的电机</w:t>
      </w:r>
      <w:r>
        <w:rPr>
          <w:rFonts w:hint="eastAsia"/>
        </w:rPr>
        <w:t>KV</w:t>
      </w:r>
      <w:r>
        <w:rPr>
          <w:rFonts w:hint="eastAsia"/>
        </w:rPr>
        <w:t>值越低，</w:t>
      </w:r>
      <w:proofErr w:type="gramStart"/>
      <w:r>
        <w:rPr>
          <w:rFonts w:hint="eastAsia"/>
        </w:rPr>
        <w:t>扭矩越</w:t>
      </w:r>
      <w:proofErr w:type="gramEnd"/>
      <w:r>
        <w:rPr>
          <w:rFonts w:hint="eastAsia"/>
        </w:rPr>
        <w:t>大</w:t>
      </w:r>
    </w:p>
    <w:p w14:paraId="44F3431F" w14:textId="4BE37C8B" w:rsidR="006732A0" w:rsidRDefault="006732A0" w:rsidP="00C42267">
      <w:r>
        <w:rPr>
          <w:rFonts w:hint="eastAsia"/>
        </w:rPr>
        <w:t>转的快的电机扭矩小，往往电机也小，不能去大载重。转的慢的电机扭矩大，往往电机也大，可以去大载重工业作业。</w:t>
      </w:r>
    </w:p>
    <w:p w14:paraId="04C4EABA" w14:textId="77777777" w:rsidR="006732A0" w:rsidRDefault="006732A0" w:rsidP="00C42267"/>
    <w:p w14:paraId="31835B7C" w14:textId="63B1D42C" w:rsidR="006732A0" w:rsidRDefault="006732A0" w:rsidP="00C42267">
      <w:r>
        <w:rPr>
          <w:rFonts w:hint="eastAsia"/>
        </w:rPr>
        <w:t>电池：电池考的就比较多</w:t>
      </w:r>
    </w:p>
    <w:p w14:paraId="14D1BB87" w14:textId="74E75957" w:rsidR="006732A0" w:rsidRDefault="006732A0" w:rsidP="00C42267">
      <w:r>
        <w:rPr>
          <w:rFonts w:hint="eastAsia"/>
        </w:rPr>
        <w:t>举例</w:t>
      </w:r>
      <w:r>
        <w:rPr>
          <w:rFonts w:hint="eastAsia"/>
        </w:rPr>
        <w:t>1000mah  6s  30c</w:t>
      </w:r>
      <w:r w:rsidR="006A64BD">
        <w:rPr>
          <w:rFonts w:hint="eastAsia"/>
        </w:rPr>
        <w:t>的电池。</w:t>
      </w:r>
      <w:r w:rsidR="006A64BD">
        <w:t>S</w:t>
      </w:r>
      <w:r w:rsidR="006A64BD">
        <w:rPr>
          <w:rFonts w:hint="eastAsia"/>
        </w:rPr>
        <w:t>表示串联，</w:t>
      </w:r>
      <w:r w:rsidR="006A64BD">
        <w:rPr>
          <w:rFonts w:hint="eastAsia"/>
        </w:rPr>
        <w:t>p</w:t>
      </w:r>
      <w:r w:rsidR="006A64BD">
        <w:rPr>
          <w:rFonts w:hint="eastAsia"/>
        </w:rPr>
        <w:t>表示并联，表示充放电的倍率，</w:t>
      </w:r>
      <w:r w:rsidR="006A64BD">
        <w:rPr>
          <w:rFonts w:hint="eastAsia"/>
        </w:rPr>
        <w:t>1000mah</w:t>
      </w:r>
      <w:r w:rsidR="006A64BD">
        <w:rPr>
          <w:rFonts w:hint="eastAsia"/>
        </w:rPr>
        <w:t>是电池的容量。</w:t>
      </w:r>
    </w:p>
    <w:p w14:paraId="4E7C1B15" w14:textId="772F855E" w:rsidR="006A64BD" w:rsidRDefault="006A64BD" w:rsidP="00C42267">
      <w:r>
        <w:rPr>
          <w:rFonts w:hint="eastAsia"/>
        </w:rPr>
        <w:t>1000mah</w:t>
      </w:r>
      <w:r>
        <w:rPr>
          <w:rFonts w:hint="eastAsia"/>
        </w:rPr>
        <w:t>表示，我用</w:t>
      </w:r>
      <w:r>
        <w:rPr>
          <w:rFonts w:hint="eastAsia"/>
        </w:rPr>
        <w:t>1000ma</w:t>
      </w:r>
      <w:r>
        <w:rPr>
          <w:rFonts w:hint="eastAsia"/>
        </w:rPr>
        <w:t>去放电可以放</w:t>
      </w:r>
      <w:r>
        <w:rPr>
          <w:rFonts w:hint="eastAsia"/>
        </w:rPr>
        <w:t>1h</w:t>
      </w:r>
      <w:r>
        <w:rPr>
          <w:rFonts w:hint="eastAsia"/>
        </w:rPr>
        <w:t>。看哪个电池放电电流最大，就用电池容量×放电倍率。</w:t>
      </w:r>
    </w:p>
    <w:p w14:paraId="66953845" w14:textId="619210A0" w:rsidR="00DA1AB0" w:rsidRDefault="00DA1AB0" w:rsidP="00C42267">
      <w:r>
        <w:rPr>
          <w:rFonts w:hint="eastAsia"/>
        </w:rPr>
        <w:t>电池充电用平衡充</w:t>
      </w:r>
    </w:p>
    <w:p w14:paraId="3B92C068" w14:textId="21C1986D" w:rsidR="006A64BD" w:rsidRDefault="006A64BD" w:rsidP="00C42267">
      <w:r>
        <w:rPr>
          <w:rFonts w:hint="eastAsia"/>
        </w:rPr>
        <w:t>电池一般用锂聚合物电池</w:t>
      </w:r>
      <w:r w:rsidR="00DA1AB0">
        <w:rPr>
          <w:rFonts w:hint="eastAsia"/>
        </w:rPr>
        <w:t>（单片电池</w:t>
      </w:r>
      <w:r w:rsidR="00DA1AB0">
        <w:rPr>
          <w:rFonts w:hint="eastAsia"/>
        </w:rPr>
        <w:t>3.7V</w:t>
      </w:r>
      <w:r w:rsidR="00DA1AB0">
        <w:rPr>
          <w:rFonts w:hint="eastAsia"/>
        </w:rPr>
        <w:t>，</w:t>
      </w:r>
      <w:proofErr w:type="gramStart"/>
      <w:r w:rsidR="00DA1AB0">
        <w:rPr>
          <w:rFonts w:hint="eastAsia"/>
        </w:rPr>
        <w:t>满电</w:t>
      </w:r>
      <w:proofErr w:type="gramEnd"/>
      <w:r w:rsidR="00DA1AB0">
        <w:rPr>
          <w:rFonts w:hint="eastAsia"/>
        </w:rPr>
        <w:t>4.2V</w:t>
      </w:r>
      <w:r w:rsidR="00DA1AB0">
        <w:rPr>
          <w:rFonts w:hint="eastAsia"/>
        </w:rPr>
        <w:t>）</w:t>
      </w:r>
    </w:p>
    <w:p w14:paraId="3BFCFA49" w14:textId="7A7DBAEB" w:rsidR="00DA1AB0" w:rsidRDefault="00DA1AB0" w:rsidP="00C42267">
      <w:r>
        <w:rPr>
          <w:rFonts w:hint="eastAsia"/>
        </w:rPr>
        <w:t>镍铬电池具有记忆效应。</w:t>
      </w:r>
    </w:p>
    <w:p w14:paraId="5B939203" w14:textId="77777777" w:rsidR="006A64BD" w:rsidRDefault="006A64BD" w:rsidP="00C42267"/>
    <w:p w14:paraId="334D5398" w14:textId="1B34AB6F" w:rsidR="006A64BD" w:rsidRDefault="006A64BD" w:rsidP="00C42267">
      <w:r>
        <w:rPr>
          <w:rFonts w:hint="eastAsia"/>
        </w:rPr>
        <w:t>电调：连接电池和电机的，控制电机转速的主要装置。</w:t>
      </w:r>
    </w:p>
    <w:p w14:paraId="245E1F08" w14:textId="706BD474" w:rsidR="006A64BD" w:rsidRDefault="006A64BD" w:rsidP="00C42267">
      <w:r>
        <w:rPr>
          <w:rFonts w:hint="eastAsia"/>
        </w:rPr>
        <w:t>举例：</w:t>
      </w:r>
      <w:r>
        <w:rPr>
          <w:rFonts w:hint="eastAsia"/>
        </w:rPr>
        <w:t>60A</w:t>
      </w:r>
      <w:r>
        <w:rPr>
          <w:rFonts w:hint="eastAsia"/>
        </w:rPr>
        <w:t>，</w:t>
      </w:r>
      <w:r>
        <w:rPr>
          <w:rFonts w:hint="eastAsia"/>
        </w:rPr>
        <w:t>BEC5v</w:t>
      </w:r>
      <w:r>
        <w:rPr>
          <w:rFonts w:hint="eastAsia"/>
        </w:rPr>
        <w:t>的电调，</w:t>
      </w:r>
      <w:r>
        <w:rPr>
          <w:rFonts w:hint="eastAsia"/>
        </w:rPr>
        <w:t>60A</w:t>
      </w:r>
      <w:r>
        <w:rPr>
          <w:rFonts w:hint="eastAsia"/>
        </w:rPr>
        <w:t>表示最大瞬时电流可以达到</w:t>
      </w:r>
      <w:r>
        <w:rPr>
          <w:rFonts w:hint="eastAsia"/>
        </w:rPr>
        <w:t>60A</w:t>
      </w:r>
      <w:r>
        <w:rPr>
          <w:rFonts w:hint="eastAsia"/>
        </w:rPr>
        <w:t>，</w:t>
      </w:r>
      <w:r>
        <w:rPr>
          <w:rFonts w:hint="eastAsia"/>
        </w:rPr>
        <w:t>BEC5v</w:t>
      </w:r>
      <w:r>
        <w:rPr>
          <w:rFonts w:hint="eastAsia"/>
        </w:rPr>
        <w:t>是</w:t>
      </w:r>
      <w:proofErr w:type="gramStart"/>
      <w:r>
        <w:rPr>
          <w:rFonts w:hint="eastAsia"/>
        </w:rPr>
        <w:t>给飞控供电</w:t>
      </w:r>
      <w:proofErr w:type="gramEnd"/>
      <w:r>
        <w:rPr>
          <w:rFonts w:hint="eastAsia"/>
        </w:rPr>
        <w:t>5v</w:t>
      </w:r>
      <w:r>
        <w:rPr>
          <w:rFonts w:hint="eastAsia"/>
        </w:rPr>
        <w:t>。</w:t>
      </w:r>
    </w:p>
    <w:p w14:paraId="017E8AEF" w14:textId="125641E4" w:rsidR="006A64BD" w:rsidRDefault="00DA1AB0" w:rsidP="00C42267">
      <w:r>
        <w:rPr>
          <w:rFonts w:hint="eastAsia"/>
        </w:rPr>
        <w:lastRenderedPageBreak/>
        <w:t>电调一般有</w:t>
      </w:r>
      <w:r>
        <w:rPr>
          <w:rFonts w:hint="eastAsia"/>
        </w:rPr>
        <w:t>7</w:t>
      </w:r>
      <w:r>
        <w:rPr>
          <w:rFonts w:hint="eastAsia"/>
        </w:rPr>
        <w:t>或者</w:t>
      </w:r>
      <w:r>
        <w:rPr>
          <w:rFonts w:hint="eastAsia"/>
        </w:rPr>
        <w:t>8</w:t>
      </w:r>
      <w:r>
        <w:rPr>
          <w:rFonts w:hint="eastAsia"/>
        </w:rPr>
        <w:t>根线，连接电池电机和飞控，最粗的两根连电池，中等的三根连电机（随意对调两根线电机会反转），剩下的最细的三根（杜邦线）连飞控。</w:t>
      </w:r>
    </w:p>
    <w:p w14:paraId="2237B2B1" w14:textId="1ACCA03F" w:rsidR="00DA1AB0" w:rsidRDefault="00DA1AB0" w:rsidP="00C42267">
      <w:proofErr w:type="gramStart"/>
      <w:r>
        <w:rPr>
          <w:rFonts w:hint="eastAsia"/>
        </w:rPr>
        <w:t>一个轴对一个</w:t>
      </w:r>
      <w:proofErr w:type="gramEnd"/>
      <w:r>
        <w:rPr>
          <w:rFonts w:hint="eastAsia"/>
        </w:rPr>
        <w:t>电调和一个电机</w:t>
      </w:r>
    </w:p>
    <w:p w14:paraId="37F41935" w14:textId="77777777" w:rsidR="00DA1AB0" w:rsidRDefault="00DA1AB0" w:rsidP="00C42267"/>
    <w:p w14:paraId="54752389" w14:textId="77777777" w:rsidR="00DA1AB0" w:rsidRDefault="00DA1AB0" w:rsidP="00C42267"/>
    <w:p w14:paraId="542BF6D1" w14:textId="12340824" w:rsidR="00DA1AB0" w:rsidRDefault="00DA1AB0" w:rsidP="00C42267">
      <w:r>
        <w:rPr>
          <w:rFonts w:hint="eastAsia"/>
        </w:rPr>
        <w:t>连接方式为电池</w:t>
      </w:r>
      <w:r>
        <w:rPr>
          <w:rFonts w:hint="eastAsia"/>
        </w:rPr>
        <w:t>-</w:t>
      </w:r>
      <w:r>
        <w:rPr>
          <w:rFonts w:hint="eastAsia"/>
        </w:rPr>
        <w:t>电调</w:t>
      </w:r>
      <w:r>
        <w:rPr>
          <w:rFonts w:hint="eastAsia"/>
        </w:rPr>
        <w:t>-</w:t>
      </w:r>
      <w:r>
        <w:rPr>
          <w:rFonts w:hint="eastAsia"/>
        </w:rPr>
        <w:t>电机</w:t>
      </w:r>
      <w:r>
        <w:rPr>
          <w:rFonts w:hint="eastAsia"/>
        </w:rPr>
        <w:t>-</w:t>
      </w:r>
      <w:r>
        <w:rPr>
          <w:rFonts w:hint="eastAsia"/>
        </w:rPr>
        <w:t>螺旋桨</w:t>
      </w:r>
    </w:p>
    <w:p w14:paraId="747760C6" w14:textId="413EA1BA" w:rsidR="0011325E" w:rsidRDefault="0011325E" w:rsidP="00C42267"/>
    <w:p w14:paraId="5AD924BB" w14:textId="77777777" w:rsidR="00DA1AB0" w:rsidRDefault="00DA1AB0" w:rsidP="00C42267"/>
    <w:p w14:paraId="0C4E0C2A" w14:textId="77777777" w:rsidR="00DA1AB0" w:rsidRDefault="00DA1AB0" w:rsidP="00C42267"/>
    <w:p w14:paraId="7D17E4C9" w14:textId="77777777" w:rsidR="00DA1AB0" w:rsidRDefault="00DA1AB0" w:rsidP="00C42267"/>
    <w:p w14:paraId="591070A0" w14:textId="011BE86C" w:rsidR="00DA1AB0" w:rsidRDefault="00DA1AB0" w:rsidP="00C42267">
      <w:r>
        <w:rPr>
          <w:rFonts w:hint="eastAsia"/>
        </w:rPr>
        <w:t>多旋翼运动，往左平移就左边螺旋桨减速，往哪边走就哪边的螺旋桨减速。向左转得</w:t>
      </w:r>
      <w:r w:rsidR="00E6298D">
        <w:rPr>
          <w:rFonts w:hint="eastAsia"/>
        </w:rPr>
        <w:t>逆时针加速，向右转得顺时针加速。运动轴在前面章节讲过了，就不赘述了。</w:t>
      </w:r>
    </w:p>
    <w:p w14:paraId="42FFEA91" w14:textId="38AC5603" w:rsidR="00E6298D" w:rsidRDefault="00E6298D" w:rsidP="00C42267">
      <w:r>
        <w:rPr>
          <w:rFonts w:hint="eastAsia"/>
        </w:rPr>
        <w:t>螺旋桨</w:t>
      </w:r>
      <w:proofErr w:type="gramStart"/>
      <w:r>
        <w:rPr>
          <w:rFonts w:hint="eastAsia"/>
        </w:rPr>
        <w:t>浆尖速度大于浆根</w:t>
      </w:r>
      <w:proofErr w:type="gramEnd"/>
      <w:r>
        <w:rPr>
          <w:rFonts w:hint="eastAsia"/>
        </w:rPr>
        <w:t>速度，</w:t>
      </w:r>
      <w:proofErr w:type="gramStart"/>
      <w:r>
        <w:rPr>
          <w:rFonts w:hint="eastAsia"/>
        </w:rPr>
        <w:t>但是浆根的</w:t>
      </w:r>
      <w:proofErr w:type="gramEnd"/>
      <w:r>
        <w:rPr>
          <w:rFonts w:hint="eastAsia"/>
        </w:rPr>
        <w:t>升力系数</w:t>
      </w:r>
      <w:proofErr w:type="gramStart"/>
      <w:r>
        <w:rPr>
          <w:rFonts w:hint="eastAsia"/>
        </w:rPr>
        <w:t>大于浆尖的</w:t>
      </w:r>
      <w:proofErr w:type="gramEnd"/>
      <w:r>
        <w:rPr>
          <w:rFonts w:hint="eastAsia"/>
        </w:rPr>
        <w:t>升力系数。</w:t>
      </w:r>
    </w:p>
    <w:p w14:paraId="4D233DBF" w14:textId="77777777" w:rsidR="00E6298D" w:rsidRDefault="00E6298D" w:rsidP="00C42267"/>
    <w:p w14:paraId="36E4D2DC" w14:textId="42233B78" w:rsidR="00E6298D" w:rsidRPr="00A5785D" w:rsidRDefault="00E6298D" w:rsidP="00C42267">
      <w:r>
        <w:rPr>
          <w:rFonts w:hint="eastAsia"/>
        </w:rPr>
        <w:t>对于直升机来说，多旋翼的劣势在于速度</w:t>
      </w:r>
    </w:p>
    <w:sectPr w:rsidR="00E6298D" w:rsidRPr="00A578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A989A" w14:textId="77777777" w:rsidR="00590EF0" w:rsidRDefault="00590EF0" w:rsidP="009C14F0">
      <w:r>
        <w:separator/>
      </w:r>
    </w:p>
  </w:endnote>
  <w:endnote w:type="continuationSeparator" w:id="0">
    <w:p w14:paraId="7FEAD4F1" w14:textId="77777777" w:rsidR="00590EF0" w:rsidRDefault="00590EF0" w:rsidP="009C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5C83F" w14:textId="77777777" w:rsidR="00590EF0" w:rsidRDefault="00590EF0" w:rsidP="009C14F0">
      <w:r>
        <w:separator/>
      </w:r>
    </w:p>
  </w:footnote>
  <w:footnote w:type="continuationSeparator" w:id="0">
    <w:p w14:paraId="11D3E5DA" w14:textId="77777777" w:rsidR="00590EF0" w:rsidRDefault="00590EF0" w:rsidP="009C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5041B"/>
    <w:multiLevelType w:val="hybridMultilevel"/>
    <w:tmpl w:val="49967B68"/>
    <w:lvl w:ilvl="0" w:tplc="B172DCE2">
      <w:start w:val="1"/>
      <w:numFmt w:val="bullet"/>
      <w:lvlText w:val=""/>
      <w:lvlJc w:val="left"/>
      <w:pPr>
        <w:tabs>
          <w:tab w:val="num" w:pos="720"/>
        </w:tabs>
        <w:ind w:left="720" w:hanging="360"/>
      </w:pPr>
      <w:rPr>
        <w:rFonts w:ascii="Wingdings" w:hAnsi="Wingdings" w:hint="default"/>
      </w:rPr>
    </w:lvl>
    <w:lvl w:ilvl="1" w:tplc="67A80F62" w:tentative="1">
      <w:start w:val="1"/>
      <w:numFmt w:val="bullet"/>
      <w:lvlText w:val=""/>
      <w:lvlJc w:val="left"/>
      <w:pPr>
        <w:tabs>
          <w:tab w:val="num" w:pos="1440"/>
        </w:tabs>
        <w:ind w:left="1440" w:hanging="360"/>
      </w:pPr>
      <w:rPr>
        <w:rFonts w:ascii="Wingdings" w:hAnsi="Wingdings" w:hint="default"/>
      </w:rPr>
    </w:lvl>
    <w:lvl w:ilvl="2" w:tplc="9CFAAA8C" w:tentative="1">
      <w:start w:val="1"/>
      <w:numFmt w:val="bullet"/>
      <w:lvlText w:val=""/>
      <w:lvlJc w:val="left"/>
      <w:pPr>
        <w:tabs>
          <w:tab w:val="num" w:pos="2160"/>
        </w:tabs>
        <w:ind w:left="2160" w:hanging="360"/>
      </w:pPr>
      <w:rPr>
        <w:rFonts w:ascii="Wingdings" w:hAnsi="Wingdings" w:hint="default"/>
      </w:rPr>
    </w:lvl>
    <w:lvl w:ilvl="3" w:tplc="608C6CE8" w:tentative="1">
      <w:start w:val="1"/>
      <w:numFmt w:val="bullet"/>
      <w:lvlText w:val=""/>
      <w:lvlJc w:val="left"/>
      <w:pPr>
        <w:tabs>
          <w:tab w:val="num" w:pos="2880"/>
        </w:tabs>
        <w:ind w:left="2880" w:hanging="360"/>
      </w:pPr>
      <w:rPr>
        <w:rFonts w:ascii="Wingdings" w:hAnsi="Wingdings" w:hint="default"/>
      </w:rPr>
    </w:lvl>
    <w:lvl w:ilvl="4" w:tplc="7A22E1A6" w:tentative="1">
      <w:start w:val="1"/>
      <w:numFmt w:val="bullet"/>
      <w:lvlText w:val=""/>
      <w:lvlJc w:val="left"/>
      <w:pPr>
        <w:tabs>
          <w:tab w:val="num" w:pos="3600"/>
        </w:tabs>
        <w:ind w:left="3600" w:hanging="360"/>
      </w:pPr>
      <w:rPr>
        <w:rFonts w:ascii="Wingdings" w:hAnsi="Wingdings" w:hint="default"/>
      </w:rPr>
    </w:lvl>
    <w:lvl w:ilvl="5" w:tplc="1B82981A" w:tentative="1">
      <w:start w:val="1"/>
      <w:numFmt w:val="bullet"/>
      <w:lvlText w:val=""/>
      <w:lvlJc w:val="left"/>
      <w:pPr>
        <w:tabs>
          <w:tab w:val="num" w:pos="4320"/>
        </w:tabs>
        <w:ind w:left="4320" w:hanging="360"/>
      </w:pPr>
      <w:rPr>
        <w:rFonts w:ascii="Wingdings" w:hAnsi="Wingdings" w:hint="default"/>
      </w:rPr>
    </w:lvl>
    <w:lvl w:ilvl="6" w:tplc="B2D87948" w:tentative="1">
      <w:start w:val="1"/>
      <w:numFmt w:val="bullet"/>
      <w:lvlText w:val=""/>
      <w:lvlJc w:val="left"/>
      <w:pPr>
        <w:tabs>
          <w:tab w:val="num" w:pos="5040"/>
        </w:tabs>
        <w:ind w:left="5040" w:hanging="360"/>
      </w:pPr>
      <w:rPr>
        <w:rFonts w:ascii="Wingdings" w:hAnsi="Wingdings" w:hint="default"/>
      </w:rPr>
    </w:lvl>
    <w:lvl w:ilvl="7" w:tplc="2CF89618" w:tentative="1">
      <w:start w:val="1"/>
      <w:numFmt w:val="bullet"/>
      <w:lvlText w:val=""/>
      <w:lvlJc w:val="left"/>
      <w:pPr>
        <w:tabs>
          <w:tab w:val="num" w:pos="5760"/>
        </w:tabs>
        <w:ind w:left="5760" w:hanging="360"/>
      </w:pPr>
      <w:rPr>
        <w:rFonts w:ascii="Wingdings" w:hAnsi="Wingdings" w:hint="default"/>
      </w:rPr>
    </w:lvl>
    <w:lvl w:ilvl="8" w:tplc="A22E5BB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000001"/>
    <w:multiLevelType w:val="singleLevel"/>
    <w:tmpl w:val="20000001"/>
    <w:lvl w:ilvl="0">
      <w:start w:val="1"/>
      <w:numFmt w:val="decimal"/>
      <w:pStyle w:val="CodeBlock"/>
      <w:suff w:val="space"/>
      <w:lvlText w:val="%1 "/>
      <w:lvlJc w:val="right"/>
      <w:rPr>
        <w:rFonts w:ascii="微软雅黑" w:eastAsia="微软雅黑" w:hAnsi="微软雅黑" w:cs="微软雅黑"/>
        <w:color w:val="C0C6CF"/>
        <w:sz w:val="16"/>
      </w:rPr>
    </w:lvl>
  </w:abstractNum>
  <w:abstractNum w:abstractNumId="2" w15:restartNumberingAfterBreak="0">
    <w:nsid w:val="27E1116A"/>
    <w:multiLevelType w:val="multilevel"/>
    <w:tmpl w:val="8C92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55E4A"/>
    <w:multiLevelType w:val="multilevel"/>
    <w:tmpl w:val="2A455E4A"/>
    <w:lvl w:ilvl="0">
      <w:start w:val="1"/>
      <w:numFmt w:val="decimal"/>
      <w:pStyle w:val="1"/>
      <w:lvlText w:val="第%1章"/>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41453462"/>
    <w:multiLevelType w:val="multilevel"/>
    <w:tmpl w:val="8A8EF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B47984"/>
    <w:multiLevelType w:val="hybridMultilevel"/>
    <w:tmpl w:val="0FF6CDA6"/>
    <w:lvl w:ilvl="0" w:tplc="12C0B504">
      <w:start w:val="1"/>
      <w:numFmt w:val="bullet"/>
      <w:lvlText w:val=""/>
      <w:lvlJc w:val="left"/>
      <w:pPr>
        <w:tabs>
          <w:tab w:val="num" w:pos="720"/>
        </w:tabs>
        <w:ind w:left="720" w:hanging="360"/>
      </w:pPr>
      <w:rPr>
        <w:rFonts w:ascii="Wingdings" w:hAnsi="Wingdings" w:hint="default"/>
      </w:rPr>
    </w:lvl>
    <w:lvl w:ilvl="1" w:tplc="EFF2DD7A" w:tentative="1">
      <w:start w:val="1"/>
      <w:numFmt w:val="bullet"/>
      <w:lvlText w:val=""/>
      <w:lvlJc w:val="left"/>
      <w:pPr>
        <w:tabs>
          <w:tab w:val="num" w:pos="1440"/>
        </w:tabs>
        <w:ind w:left="1440" w:hanging="360"/>
      </w:pPr>
      <w:rPr>
        <w:rFonts w:ascii="Wingdings" w:hAnsi="Wingdings" w:hint="default"/>
      </w:rPr>
    </w:lvl>
    <w:lvl w:ilvl="2" w:tplc="5436238A" w:tentative="1">
      <w:start w:val="1"/>
      <w:numFmt w:val="bullet"/>
      <w:lvlText w:val=""/>
      <w:lvlJc w:val="left"/>
      <w:pPr>
        <w:tabs>
          <w:tab w:val="num" w:pos="2160"/>
        </w:tabs>
        <w:ind w:left="2160" w:hanging="360"/>
      </w:pPr>
      <w:rPr>
        <w:rFonts w:ascii="Wingdings" w:hAnsi="Wingdings" w:hint="default"/>
      </w:rPr>
    </w:lvl>
    <w:lvl w:ilvl="3" w:tplc="F0742F90" w:tentative="1">
      <w:start w:val="1"/>
      <w:numFmt w:val="bullet"/>
      <w:lvlText w:val=""/>
      <w:lvlJc w:val="left"/>
      <w:pPr>
        <w:tabs>
          <w:tab w:val="num" w:pos="2880"/>
        </w:tabs>
        <w:ind w:left="2880" w:hanging="360"/>
      </w:pPr>
      <w:rPr>
        <w:rFonts w:ascii="Wingdings" w:hAnsi="Wingdings" w:hint="default"/>
      </w:rPr>
    </w:lvl>
    <w:lvl w:ilvl="4" w:tplc="17767AFA" w:tentative="1">
      <w:start w:val="1"/>
      <w:numFmt w:val="bullet"/>
      <w:lvlText w:val=""/>
      <w:lvlJc w:val="left"/>
      <w:pPr>
        <w:tabs>
          <w:tab w:val="num" w:pos="3600"/>
        </w:tabs>
        <w:ind w:left="3600" w:hanging="360"/>
      </w:pPr>
      <w:rPr>
        <w:rFonts w:ascii="Wingdings" w:hAnsi="Wingdings" w:hint="default"/>
      </w:rPr>
    </w:lvl>
    <w:lvl w:ilvl="5" w:tplc="69926DB4" w:tentative="1">
      <w:start w:val="1"/>
      <w:numFmt w:val="bullet"/>
      <w:lvlText w:val=""/>
      <w:lvlJc w:val="left"/>
      <w:pPr>
        <w:tabs>
          <w:tab w:val="num" w:pos="4320"/>
        </w:tabs>
        <w:ind w:left="4320" w:hanging="360"/>
      </w:pPr>
      <w:rPr>
        <w:rFonts w:ascii="Wingdings" w:hAnsi="Wingdings" w:hint="default"/>
      </w:rPr>
    </w:lvl>
    <w:lvl w:ilvl="6" w:tplc="104815F6" w:tentative="1">
      <w:start w:val="1"/>
      <w:numFmt w:val="bullet"/>
      <w:lvlText w:val=""/>
      <w:lvlJc w:val="left"/>
      <w:pPr>
        <w:tabs>
          <w:tab w:val="num" w:pos="5040"/>
        </w:tabs>
        <w:ind w:left="5040" w:hanging="360"/>
      </w:pPr>
      <w:rPr>
        <w:rFonts w:ascii="Wingdings" w:hAnsi="Wingdings" w:hint="default"/>
      </w:rPr>
    </w:lvl>
    <w:lvl w:ilvl="7" w:tplc="E452CD2E" w:tentative="1">
      <w:start w:val="1"/>
      <w:numFmt w:val="bullet"/>
      <w:lvlText w:val=""/>
      <w:lvlJc w:val="left"/>
      <w:pPr>
        <w:tabs>
          <w:tab w:val="num" w:pos="5760"/>
        </w:tabs>
        <w:ind w:left="5760" w:hanging="360"/>
      </w:pPr>
      <w:rPr>
        <w:rFonts w:ascii="Wingdings" w:hAnsi="Wingdings" w:hint="default"/>
      </w:rPr>
    </w:lvl>
    <w:lvl w:ilvl="8" w:tplc="1364562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A76949"/>
    <w:multiLevelType w:val="hybridMultilevel"/>
    <w:tmpl w:val="8058122E"/>
    <w:lvl w:ilvl="0" w:tplc="9CE460CA">
      <w:start w:val="1"/>
      <w:numFmt w:val="japaneseCounting"/>
      <w:lvlText w:val="第%1章"/>
      <w:lvlJc w:val="left"/>
      <w:pPr>
        <w:ind w:left="732" w:hanging="732"/>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9BF460B"/>
    <w:multiLevelType w:val="hybridMultilevel"/>
    <w:tmpl w:val="CE66C9FC"/>
    <w:lvl w:ilvl="0" w:tplc="4F5ABD20">
      <w:start w:val="5"/>
      <w:numFmt w:val="decimalEnclosedCircle"/>
      <w:lvlText w:val="%1"/>
      <w:lvlJc w:val="left"/>
      <w:pPr>
        <w:tabs>
          <w:tab w:val="num" w:pos="720"/>
        </w:tabs>
        <w:ind w:left="720" w:hanging="360"/>
      </w:pPr>
    </w:lvl>
    <w:lvl w:ilvl="1" w:tplc="00668982" w:tentative="1">
      <w:start w:val="1"/>
      <w:numFmt w:val="decimalEnclosedCircle"/>
      <w:lvlText w:val="%2"/>
      <w:lvlJc w:val="left"/>
      <w:pPr>
        <w:tabs>
          <w:tab w:val="num" w:pos="1440"/>
        </w:tabs>
        <w:ind w:left="1440" w:hanging="360"/>
      </w:pPr>
    </w:lvl>
    <w:lvl w:ilvl="2" w:tplc="B8B47E76" w:tentative="1">
      <w:start w:val="1"/>
      <w:numFmt w:val="decimalEnclosedCircle"/>
      <w:lvlText w:val="%3"/>
      <w:lvlJc w:val="left"/>
      <w:pPr>
        <w:tabs>
          <w:tab w:val="num" w:pos="2160"/>
        </w:tabs>
        <w:ind w:left="2160" w:hanging="360"/>
      </w:pPr>
    </w:lvl>
    <w:lvl w:ilvl="3" w:tplc="192C209E" w:tentative="1">
      <w:start w:val="1"/>
      <w:numFmt w:val="decimalEnclosedCircle"/>
      <w:lvlText w:val="%4"/>
      <w:lvlJc w:val="left"/>
      <w:pPr>
        <w:tabs>
          <w:tab w:val="num" w:pos="2880"/>
        </w:tabs>
        <w:ind w:left="2880" w:hanging="360"/>
      </w:pPr>
    </w:lvl>
    <w:lvl w:ilvl="4" w:tplc="B0A8C8B8" w:tentative="1">
      <w:start w:val="1"/>
      <w:numFmt w:val="decimalEnclosedCircle"/>
      <w:lvlText w:val="%5"/>
      <w:lvlJc w:val="left"/>
      <w:pPr>
        <w:tabs>
          <w:tab w:val="num" w:pos="3600"/>
        </w:tabs>
        <w:ind w:left="3600" w:hanging="360"/>
      </w:pPr>
    </w:lvl>
    <w:lvl w:ilvl="5" w:tplc="F47CD4A8" w:tentative="1">
      <w:start w:val="1"/>
      <w:numFmt w:val="decimalEnclosedCircle"/>
      <w:lvlText w:val="%6"/>
      <w:lvlJc w:val="left"/>
      <w:pPr>
        <w:tabs>
          <w:tab w:val="num" w:pos="4320"/>
        </w:tabs>
        <w:ind w:left="4320" w:hanging="360"/>
      </w:pPr>
    </w:lvl>
    <w:lvl w:ilvl="6" w:tplc="D9E84632" w:tentative="1">
      <w:start w:val="1"/>
      <w:numFmt w:val="decimalEnclosedCircle"/>
      <w:lvlText w:val="%7"/>
      <w:lvlJc w:val="left"/>
      <w:pPr>
        <w:tabs>
          <w:tab w:val="num" w:pos="5040"/>
        </w:tabs>
        <w:ind w:left="5040" w:hanging="360"/>
      </w:pPr>
    </w:lvl>
    <w:lvl w:ilvl="7" w:tplc="62EC952E" w:tentative="1">
      <w:start w:val="1"/>
      <w:numFmt w:val="decimalEnclosedCircle"/>
      <w:lvlText w:val="%8"/>
      <w:lvlJc w:val="left"/>
      <w:pPr>
        <w:tabs>
          <w:tab w:val="num" w:pos="5760"/>
        </w:tabs>
        <w:ind w:left="5760" w:hanging="360"/>
      </w:pPr>
    </w:lvl>
    <w:lvl w:ilvl="8" w:tplc="84C0469E" w:tentative="1">
      <w:start w:val="1"/>
      <w:numFmt w:val="decimalEnclosedCircle"/>
      <w:lvlText w:val="%9"/>
      <w:lvlJc w:val="left"/>
      <w:pPr>
        <w:tabs>
          <w:tab w:val="num" w:pos="6480"/>
        </w:tabs>
        <w:ind w:left="6480" w:hanging="360"/>
      </w:pPr>
    </w:lvl>
  </w:abstractNum>
  <w:abstractNum w:abstractNumId="8" w15:restartNumberingAfterBreak="0">
    <w:nsid w:val="6BD357ED"/>
    <w:multiLevelType w:val="hybridMultilevel"/>
    <w:tmpl w:val="B32C0BE6"/>
    <w:lvl w:ilvl="0" w:tplc="EB84CF66">
      <w:start w:val="4"/>
      <w:numFmt w:val="decimalEnclosedCircle"/>
      <w:lvlText w:val="%1"/>
      <w:lvlJc w:val="left"/>
      <w:pPr>
        <w:tabs>
          <w:tab w:val="num" w:pos="720"/>
        </w:tabs>
        <w:ind w:left="720" w:hanging="360"/>
      </w:pPr>
    </w:lvl>
    <w:lvl w:ilvl="1" w:tplc="333607F4" w:tentative="1">
      <w:start w:val="1"/>
      <w:numFmt w:val="decimalEnclosedCircle"/>
      <w:lvlText w:val="%2"/>
      <w:lvlJc w:val="left"/>
      <w:pPr>
        <w:tabs>
          <w:tab w:val="num" w:pos="1440"/>
        </w:tabs>
        <w:ind w:left="1440" w:hanging="360"/>
      </w:pPr>
    </w:lvl>
    <w:lvl w:ilvl="2" w:tplc="646E6532" w:tentative="1">
      <w:start w:val="1"/>
      <w:numFmt w:val="decimalEnclosedCircle"/>
      <w:lvlText w:val="%3"/>
      <w:lvlJc w:val="left"/>
      <w:pPr>
        <w:tabs>
          <w:tab w:val="num" w:pos="2160"/>
        </w:tabs>
        <w:ind w:left="2160" w:hanging="360"/>
      </w:pPr>
    </w:lvl>
    <w:lvl w:ilvl="3" w:tplc="BCDE1902" w:tentative="1">
      <w:start w:val="1"/>
      <w:numFmt w:val="decimalEnclosedCircle"/>
      <w:lvlText w:val="%4"/>
      <w:lvlJc w:val="left"/>
      <w:pPr>
        <w:tabs>
          <w:tab w:val="num" w:pos="2880"/>
        </w:tabs>
        <w:ind w:left="2880" w:hanging="360"/>
      </w:pPr>
    </w:lvl>
    <w:lvl w:ilvl="4" w:tplc="A566B754" w:tentative="1">
      <w:start w:val="1"/>
      <w:numFmt w:val="decimalEnclosedCircle"/>
      <w:lvlText w:val="%5"/>
      <w:lvlJc w:val="left"/>
      <w:pPr>
        <w:tabs>
          <w:tab w:val="num" w:pos="3600"/>
        </w:tabs>
        <w:ind w:left="3600" w:hanging="360"/>
      </w:pPr>
    </w:lvl>
    <w:lvl w:ilvl="5" w:tplc="CAA23CCA" w:tentative="1">
      <w:start w:val="1"/>
      <w:numFmt w:val="decimalEnclosedCircle"/>
      <w:lvlText w:val="%6"/>
      <w:lvlJc w:val="left"/>
      <w:pPr>
        <w:tabs>
          <w:tab w:val="num" w:pos="4320"/>
        </w:tabs>
        <w:ind w:left="4320" w:hanging="360"/>
      </w:pPr>
    </w:lvl>
    <w:lvl w:ilvl="6" w:tplc="98D6CADE" w:tentative="1">
      <w:start w:val="1"/>
      <w:numFmt w:val="decimalEnclosedCircle"/>
      <w:lvlText w:val="%7"/>
      <w:lvlJc w:val="left"/>
      <w:pPr>
        <w:tabs>
          <w:tab w:val="num" w:pos="5040"/>
        </w:tabs>
        <w:ind w:left="5040" w:hanging="360"/>
      </w:pPr>
    </w:lvl>
    <w:lvl w:ilvl="7" w:tplc="4712CF7E" w:tentative="1">
      <w:start w:val="1"/>
      <w:numFmt w:val="decimalEnclosedCircle"/>
      <w:lvlText w:val="%8"/>
      <w:lvlJc w:val="left"/>
      <w:pPr>
        <w:tabs>
          <w:tab w:val="num" w:pos="5760"/>
        </w:tabs>
        <w:ind w:left="5760" w:hanging="360"/>
      </w:pPr>
    </w:lvl>
    <w:lvl w:ilvl="8" w:tplc="9124BA02" w:tentative="1">
      <w:start w:val="1"/>
      <w:numFmt w:val="decimalEnclosedCircle"/>
      <w:lvlText w:val="%9"/>
      <w:lvlJc w:val="left"/>
      <w:pPr>
        <w:tabs>
          <w:tab w:val="num" w:pos="6480"/>
        </w:tabs>
        <w:ind w:left="6480" w:hanging="360"/>
      </w:pPr>
    </w:lvl>
  </w:abstractNum>
  <w:num w:numId="1" w16cid:durableId="530074054">
    <w:abstractNumId w:val="1"/>
  </w:num>
  <w:num w:numId="2" w16cid:durableId="1683388246">
    <w:abstractNumId w:val="3"/>
  </w:num>
  <w:num w:numId="3" w16cid:durableId="1839881842">
    <w:abstractNumId w:val="3"/>
  </w:num>
  <w:num w:numId="4" w16cid:durableId="1936935814">
    <w:abstractNumId w:val="1"/>
  </w:num>
  <w:num w:numId="5" w16cid:durableId="947126750">
    <w:abstractNumId w:val="8"/>
  </w:num>
  <w:num w:numId="6" w16cid:durableId="1017466518">
    <w:abstractNumId w:val="7"/>
  </w:num>
  <w:num w:numId="7" w16cid:durableId="1013336785">
    <w:abstractNumId w:val="5"/>
  </w:num>
  <w:num w:numId="8" w16cid:durableId="1617174671">
    <w:abstractNumId w:val="0"/>
  </w:num>
  <w:num w:numId="9" w16cid:durableId="1840735030">
    <w:abstractNumId w:val="6"/>
  </w:num>
  <w:num w:numId="10" w16cid:durableId="409353889">
    <w:abstractNumId w:val="2"/>
  </w:num>
  <w:num w:numId="11" w16cid:durableId="1316103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7E"/>
    <w:rsid w:val="0002412C"/>
    <w:rsid w:val="00035526"/>
    <w:rsid w:val="00036FD8"/>
    <w:rsid w:val="000532A6"/>
    <w:rsid w:val="00061B98"/>
    <w:rsid w:val="00080DF8"/>
    <w:rsid w:val="0011325E"/>
    <w:rsid w:val="00147565"/>
    <w:rsid w:val="0017191E"/>
    <w:rsid w:val="0018517E"/>
    <w:rsid w:val="00252CB5"/>
    <w:rsid w:val="002926A1"/>
    <w:rsid w:val="002C10A5"/>
    <w:rsid w:val="002D6D90"/>
    <w:rsid w:val="002D7B72"/>
    <w:rsid w:val="002E7CB9"/>
    <w:rsid w:val="0032335F"/>
    <w:rsid w:val="003A02B0"/>
    <w:rsid w:val="003D216C"/>
    <w:rsid w:val="00407D54"/>
    <w:rsid w:val="004111E5"/>
    <w:rsid w:val="00412951"/>
    <w:rsid w:val="00425C8D"/>
    <w:rsid w:val="00440B9D"/>
    <w:rsid w:val="004763B4"/>
    <w:rsid w:val="00481F12"/>
    <w:rsid w:val="00492AAD"/>
    <w:rsid w:val="004C0525"/>
    <w:rsid w:val="0051308D"/>
    <w:rsid w:val="0053741C"/>
    <w:rsid w:val="00542AFD"/>
    <w:rsid w:val="00584007"/>
    <w:rsid w:val="00590EF0"/>
    <w:rsid w:val="005D5443"/>
    <w:rsid w:val="006169AA"/>
    <w:rsid w:val="00653622"/>
    <w:rsid w:val="00665D93"/>
    <w:rsid w:val="006732A0"/>
    <w:rsid w:val="00693C1C"/>
    <w:rsid w:val="006A1EEF"/>
    <w:rsid w:val="006A64BD"/>
    <w:rsid w:val="006D3A9C"/>
    <w:rsid w:val="006F00E1"/>
    <w:rsid w:val="006F6391"/>
    <w:rsid w:val="00811F32"/>
    <w:rsid w:val="00903D50"/>
    <w:rsid w:val="00987BF4"/>
    <w:rsid w:val="009C14F0"/>
    <w:rsid w:val="009C71C1"/>
    <w:rsid w:val="009F38FB"/>
    <w:rsid w:val="009F60B8"/>
    <w:rsid w:val="00A02A1A"/>
    <w:rsid w:val="00A0717E"/>
    <w:rsid w:val="00A25975"/>
    <w:rsid w:val="00A3026C"/>
    <w:rsid w:val="00A5785D"/>
    <w:rsid w:val="00A95286"/>
    <w:rsid w:val="00A973E3"/>
    <w:rsid w:val="00AA7DDF"/>
    <w:rsid w:val="00B177C0"/>
    <w:rsid w:val="00B812FA"/>
    <w:rsid w:val="00B81B9C"/>
    <w:rsid w:val="00B8332A"/>
    <w:rsid w:val="00B905C2"/>
    <w:rsid w:val="00B918F8"/>
    <w:rsid w:val="00BD777F"/>
    <w:rsid w:val="00BF6249"/>
    <w:rsid w:val="00C03884"/>
    <w:rsid w:val="00C109CF"/>
    <w:rsid w:val="00C42267"/>
    <w:rsid w:val="00CA47E4"/>
    <w:rsid w:val="00CB212E"/>
    <w:rsid w:val="00CB2F27"/>
    <w:rsid w:val="00CE3E72"/>
    <w:rsid w:val="00D40A70"/>
    <w:rsid w:val="00D470C3"/>
    <w:rsid w:val="00D5285E"/>
    <w:rsid w:val="00D73449"/>
    <w:rsid w:val="00DA1AB0"/>
    <w:rsid w:val="00DD623B"/>
    <w:rsid w:val="00E6298D"/>
    <w:rsid w:val="00ED7D2D"/>
    <w:rsid w:val="00F56FE0"/>
    <w:rsid w:val="00F84094"/>
    <w:rsid w:val="00F85339"/>
    <w:rsid w:val="00F93B3D"/>
    <w:rsid w:val="00F95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44B8B4"/>
  <w15:chartTrackingRefBased/>
  <w15:docId w15:val="{02ABDB3C-E343-44B3-9016-34FA56BC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4F0"/>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665D93"/>
    <w:pPr>
      <w:numPr>
        <w:numId w:val="3"/>
      </w:numPr>
      <w:spacing w:before="390" w:after="120" w:line="634" w:lineRule="exact"/>
      <w:outlineLvl w:val="0"/>
    </w:pPr>
    <w:rPr>
      <w:b/>
      <w:sz w:val="38"/>
    </w:rPr>
  </w:style>
  <w:style w:type="paragraph" w:styleId="2">
    <w:name w:val="heading 2"/>
    <w:basedOn w:val="a"/>
    <w:next w:val="a"/>
    <w:link w:val="20"/>
    <w:unhideWhenUsed/>
    <w:qFormat/>
    <w:rsid w:val="00665D93"/>
    <w:pPr>
      <w:numPr>
        <w:ilvl w:val="1"/>
        <w:numId w:val="3"/>
      </w:numPr>
      <w:spacing w:before="330" w:after="120" w:line="536" w:lineRule="exact"/>
      <w:outlineLvl w:val="1"/>
    </w:pPr>
    <w:rPr>
      <w:b/>
      <w:sz w:val="32"/>
    </w:rPr>
  </w:style>
  <w:style w:type="paragraph" w:styleId="3">
    <w:name w:val="heading 3"/>
    <w:basedOn w:val="a"/>
    <w:next w:val="a"/>
    <w:link w:val="30"/>
    <w:unhideWhenUsed/>
    <w:qFormat/>
    <w:rsid w:val="00665D93"/>
    <w:pPr>
      <w:spacing w:before="300" w:after="120" w:line="488" w:lineRule="exact"/>
      <w:outlineLvl w:val="2"/>
    </w:pPr>
    <w:rPr>
      <w:b/>
      <w:sz w:val="30"/>
    </w:rPr>
  </w:style>
  <w:style w:type="paragraph" w:styleId="4">
    <w:name w:val="heading 4"/>
    <w:basedOn w:val="a"/>
    <w:next w:val="a"/>
    <w:link w:val="40"/>
    <w:semiHidden/>
    <w:unhideWhenUsed/>
    <w:qFormat/>
    <w:rsid w:val="00665D93"/>
    <w:pPr>
      <w:spacing w:before="270" w:after="120" w:line="439" w:lineRule="exact"/>
      <w:outlineLvl w:val="3"/>
    </w:pPr>
    <w:rPr>
      <w:b/>
      <w:sz w:val="26"/>
    </w:rPr>
  </w:style>
  <w:style w:type="paragraph" w:styleId="5">
    <w:name w:val="heading 5"/>
    <w:basedOn w:val="a"/>
    <w:next w:val="a"/>
    <w:link w:val="50"/>
    <w:semiHidden/>
    <w:unhideWhenUsed/>
    <w:qFormat/>
    <w:rsid w:val="00665D93"/>
    <w:pPr>
      <w:spacing w:before="240" w:after="120" w:line="390" w:lineRule="exact"/>
      <w:outlineLvl w:val="4"/>
    </w:pPr>
    <w:rPr>
      <w:b/>
    </w:rPr>
  </w:style>
  <w:style w:type="paragraph" w:styleId="6">
    <w:name w:val="heading 6"/>
    <w:basedOn w:val="a"/>
    <w:next w:val="a"/>
    <w:link w:val="60"/>
    <w:semiHidden/>
    <w:unhideWhenUsed/>
    <w:qFormat/>
    <w:rsid w:val="00665D93"/>
    <w:pPr>
      <w:spacing w:before="240" w:after="120" w:line="390" w:lineRule="exact"/>
      <w:outlineLvl w:val="5"/>
    </w:pPr>
    <w:rPr>
      <w:b/>
    </w:rPr>
  </w:style>
  <w:style w:type="paragraph" w:styleId="7">
    <w:name w:val="heading 7"/>
    <w:basedOn w:val="a"/>
    <w:next w:val="a"/>
    <w:link w:val="70"/>
    <w:semiHidden/>
    <w:unhideWhenUsed/>
    <w:qFormat/>
    <w:rsid w:val="00A0717E"/>
    <w:pPr>
      <w:spacing w:before="40"/>
      <w:outlineLvl w:val="6"/>
    </w:pPr>
    <w:rPr>
      <w:rFonts w:cstheme="majorBidi"/>
      <w:b/>
      <w:bCs/>
      <w:color w:val="595959" w:themeColor="text1" w:themeTint="A6"/>
    </w:rPr>
  </w:style>
  <w:style w:type="paragraph" w:styleId="8">
    <w:name w:val="heading 8"/>
    <w:basedOn w:val="a"/>
    <w:next w:val="a"/>
    <w:link w:val="80"/>
    <w:semiHidden/>
    <w:unhideWhenUsed/>
    <w:qFormat/>
    <w:rsid w:val="00A0717E"/>
    <w:pPr>
      <w:outlineLvl w:val="7"/>
    </w:pPr>
    <w:rPr>
      <w:rFonts w:cstheme="majorBidi"/>
      <w:color w:val="595959" w:themeColor="text1" w:themeTint="A6"/>
    </w:rPr>
  </w:style>
  <w:style w:type="paragraph" w:styleId="9">
    <w:name w:val="heading 9"/>
    <w:basedOn w:val="a"/>
    <w:next w:val="a"/>
    <w:link w:val="90"/>
    <w:semiHidden/>
    <w:unhideWhenUsed/>
    <w:qFormat/>
    <w:rsid w:val="00A0717E"/>
    <w:pPr>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Title">
    <w:name w:val="MainTitle"/>
    <w:basedOn w:val="a"/>
    <w:qFormat/>
    <w:rsid w:val="00665D93"/>
    <w:pPr>
      <w:pBdr>
        <w:bottom w:val="single" w:sz="6" w:space="5" w:color="E2E6ED"/>
      </w:pBdr>
      <w:spacing w:before="180" w:after="480" w:line="780" w:lineRule="exact"/>
    </w:pPr>
    <w:rPr>
      <w:b/>
      <w:sz w:val="44"/>
    </w:rPr>
  </w:style>
  <w:style w:type="character" w:customStyle="1" w:styleId="DateTime">
    <w:name w:val="DateTime"/>
    <w:qFormat/>
    <w:rsid w:val="00665D93"/>
    <w:rPr>
      <w:color w:val="0A6CFF"/>
    </w:rPr>
  </w:style>
  <w:style w:type="paragraph" w:customStyle="1" w:styleId="Blockquote">
    <w:name w:val="Blockquote"/>
    <w:basedOn w:val="a"/>
    <w:qFormat/>
    <w:rsid w:val="00665D93"/>
    <w:pPr>
      <w:pBdr>
        <w:left w:val="single" w:sz="36" w:space="12" w:color="E2E6ED"/>
      </w:pBdr>
      <w:ind w:left="330"/>
    </w:pPr>
    <w:rPr>
      <w:color w:val="767C85"/>
    </w:rPr>
  </w:style>
  <w:style w:type="character" w:customStyle="1" w:styleId="Code">
    <w:name w:val="Code"/>
    <w:qFormat/>
    <w:rsid w:val="00665D93"/>
    <w:rPr>
      <w:bdr w:val="single" w:sz="6" w:space="0" w:color="E2E6ED"/>
    </w:rPr>
  </w:style>
  <w:style w:type="paragraph" w:customStyle="1" w:styleId="CodeBlock">
    <w:name w:val="CodeBlock"/>
    <w:basedOn w:val="a"/>
    <w:qFormat/>
    <w:rsid w:val="00665D93"/>
    <w:pPr>
      <w:numPr>
        <w:numId w:val="4"/>
      </w:numPr>
      <w:pBdr>
        <w:top w:val="single" w:sz="6" w:space="8" w:color="E2E6ED"/>
        <w:left w:val="single" w:sz="6" w:space="26" w:color="E2E6ED"/>
        <w:bottom w:val="single" w:sz="6" w:space="8" w:color="E2E6ED"/>
        <w:right w:val="single" w:sz="6" w:space="0" w:color="E2E6ED"/>
      </w:pBdr>
      <w:shd w:val="clear" w:color="FFFFFF" w:fill="F5F7F9"/>
      <w:tabs>
        <w:tab w:val="num" w:pos="360"/>
      </w:tabs>
      <w:spacing w:line="300" w:lineRule="exact"/>
    </w:pPr>
    <w:rPr>
      <w:sz w:val="18"/>
    </w:rPr>
  </w:style>
  <w:style w:type="paragraph" w:customStyle="1" w:styleId="Seperate">
    <w:name w:val="Seperate"/>
    <w:basedOn w:val="a"/>
    <w:qFormat/>
    <w:rsid w:val="00665D93"/>
    <w:pPr>
      <w:spacing w:line="120" w:lineRule="exact"/>
    </w:pPr>
  </w:style>
  <w:style w:type="paragraph" w:customStyle="1" w:styleId="WPSOffice2">
    <w:name w:val="WPSOffice手动目录 2"/>
    <w:qFormat/>
    <w:rsid w:val="00665D93"/>
    <w:pPr>
      <w:ind w:leftChars="200" w:left="200"/>
    </w:pPr>
    <w:rPr>
      <w:rFonts w:asciiTheme="minorHAnsi" w:eastAsiaTheme="minorEastAsia" w:hAnsiTheme="minorHAnsi" w:cstheme="minorBidi"/>
    </w:rPr>
  </w:style>
  <w:style w:type="paragraph" w:customStyle="1" w:styleId="WPSOffice1">
    <w:name w:val="WPSOffice手动目录 1"/>
    <w:qFormat/>
    <w:rsid w:val="00665D93"/>
    <w:rPr>
      <w:rFonts w:asciiTheme="minorHAnsi" w:eastAsiaTheme="minorEastAsia" w:hAnsiTheme="minorHAnsi" w:cstheme="minorBidi"/>
    </w:rPr>
  </w:style>
  <w:style w:type="paragraph" w:customStyle="1" w:styleId="11">
    <w:name w:val="样式1"/>
    <w:basedOn w:val="a"/>
    <w:qFormat/>
    <w:rsid w:val="00665D93"/>
    <w:pPr>
      <w:spacing w:beforeLines="50" w:before="50" w:afterLines="50" w:after="50"/>
      <w:ind w:firstLineChars="200" w:firstLine="200"/>
    </w:pPr>
  </w:style>
  <w:style w:type="paragraph" w:customStyle="1" w:styleId="a3">
    <w:name w:val="分类号"/>
    <w:basedOn w:val="a"/>
    <w:qFormat/>
    <w:rsid w:val="00665D93"/>
    <w:rPr>
      <w:rFonts w:ascii="仿宋_GB2312" w:eastAsia="仿宋_GB2312" w:hAnsi="Times New Roman"/>
      <w:sz w:val="28"/>
      <w:szCs w:val="28"/>
    </w:rPr>
  </w:style>
  <w:style w:type="paragraph" w:customStyle="1" w:styleId="a4">
    <w:name w:val="封面日期"/>
    <w:basedOn w:val="a"/>
    <w:qFormat/>
    <w:rsid w:val="00665D93"/>
    <w:pPr>
      <w:jc w:val="center"/>
    </w:pPr>
    <w:rPr>
      <w:rFonts w:ascii="黑体" w:eastAsia="黑体" w:hAnsi="Times New Roman"/>
      <w:sz w:val="32"/>
      <w:szCs w:val="32"/>
    </w:rPr>
  </w:style>
  <w:style w:type="paragraph" w:customStyle="1" w:styleId="a5">
    <w:name w:val="论文标题"/>
    <w:basedOn w:val="a"/>
    <w:qFormat/>
    <w:rsid w:val="00665D93"/>
    <w:pPr>
      <w:jc w:val="center"/>
    </w:pPr>
    <w:rPr>
      <w:rFonts w:ascii="Times New Roman" w:eastAsia="楷体_GB2312" w:hAnsi="Times New Roman"/>
      <w:b/>
      <w:kern w:val="36"/>
      <w:sz w:val="52"/>
      <w:szCs w:val="52"/>
    </w:rPr>
  </w:style>
  <w:style w:type="paragraph" w:customStyle="1" w:styleId="a6">
    <w:name w:val="硕士学位论文"/>
    <w:basedOn w:val="a"/>
    <w:qFormat/>
    <w:rsid w:val="00665D93"/>
    <w:pPr>
      <w:spacing w:before="240"/>
      <w:jc w:val="center"/>
    </w:pPr>
    <w:rPr>
      <w:rFonts w:ascii="Times New Roman" w:eastAsia="宋体" w:hAnsi="Times New Roman"/>
      <w:sz w:val="44"/>
      <w:szCs w:val="44"/>
    </w:rPr>
  </w:style>
  <w:style w:type="paragraph" w:customStyle="1" w:styleId="a7">
    <w:name w:val="研究生姓名"/>
    <w:basedOn w:val="a"/>
    <w:qFormat/>
    <w:rsid w:val="00665D93"/>
    <w:pPr>
      <w:ind w:firstLineChars="700" w:firstLine="700"/>
    </w:pPr>
    <w:rPr>
      <w:rFonts w:ascii="Times New Roman" w:eastAsia="宋体" w:hAnsi="Times New Roman"/>
      <w:sz w:val="28"/>
      <w:szCs w:val="28"/>
    </w:rPr>
  </w:style>
  <w:style w:type="character" w:customStyle="1" w:styleId="10">
    <w:name w:val="标题 1 字符"/>
    <w:link w:val="1"/>
    <w:qFormat/>
    <w:rsid w:val="00665D93"/>
    <w:rPr>
      <w:rFonts w:ascii="微软雅黑" w:eastAsia="微软雅黑" w:hAnsi="微软雅黑" w:cs="微软雅黑"/>
      <w:b/>
      <w:color w:val="080F17"/>
      <w:sz w:val="38"/>
    </w:rPr>
  </w:style>
  <w:style w:type="character" w:customStyle="1" w:styleId="20">
    <w:name w:val="标题 2 字符"/>
    <w:link w:val="2"/>
    <w:qFormat/>
    <w:rsid w:val="00665D93"/>
    <w:rPr>
      <w:rFonts w:ascii="微软雅黑" w:eastAsia="微软雅黑" w:hAnsi="微软雅黑" w:cs="微软雅黑"/>
      <w:b/>
      <w:color w:val="080F17"/>
      <w:sz w:val="32"/>
    </w:rPr>
  </w:style>
  <w:style w:type="character" w:customStyle="1" w:styleId="30">
    <w:name w:val="标题 3 字符"/>
    <w:basedOn w:val="a0"/>
    <w:link w:val="3"/>
    <w:rsid w:val="00665D93"/>
    <w:rPr>
      <w:rFonts w:ascii="微软雅黑" w:eastAsia="微软雅黑" w:hAnsi="微软雅黑" w:cs="微软雅黑"/>
      <w:b/>
      <w:color w:val="080F17"/>
      <w:sz w:val="30"/>
    </w:rPr>
  </w:style>
  <w:style w:type="character" w:customStyle="1" w:styleId="40">
    <w:name w:val="标题 4 字符"/>
    <w:basedOn w:val="a0"/>
    <w:link w:val="4"/>
    <w:semiHidden/>
    <w:rsid w:val="00665D93"/>
    <w:rPr>
      <w:rFonts w:ascii="微软雅黑" w:eastAsia="微软雅黑" w:hAnsi="微软雅黑" w:cs="微软雅黑"/>
      <w:b/>
      <w:color w:val="080F17"/>
      <w:sz w:val="26"/>
    </w:rPr>
  </w:style>
  <w:style w:type="character" w:customStyle="1" w:styleId="50">
    <w:name w:val="标题 5 字符"/>
    <w:basedOn w:val="a0"/>
    <w:link w:val="5"/>
    <w:semiHidden/>
    <w:rsid w:val="00665D93"/>
    <w:rPr>
      <w:rFonts w:ascii="微软雅黑" w:eastAsia="微软雅黑" w:hAnsi="微软雅黑" w:cs="微软雅黑"/>
      <w:b/>
      <w:color w:val="080F17"/>
      <w:sz w:val="22"/>
    </w:rPr>
  </w:style>
  <w:style w:type="character" w:customStyle="1" w:styleId="60">
    <w:name w:val="标题 6 字符"/>
    <w:basedOn w:val="a0"/>
    <w:link w:val="6"/>
    <w:semiHidden/>
    <w:rsid w:val="00665D93"/>
    <w:rPr>
      <w:rFonts w:ascii="微软雅黑" w:eastAsia="微软雅黑" w:hAnsi="微软雅黑" w:cs="微软雅黑"/>
      <w:b/>
      <w:color w:val="080F17"/>
      <w:sz w:val="22"/>
    </w:rPr>
  </w:style>
  <w:style w:type="paragraph" w:styleId="TOC1">
    <w:name w:val="toc 1"/>
    <w:basedOn w:val="a"/>
    <w:next w:val="a"/>
    <w:qFormat/>
    <w:rsid w:val="00665D93"/>
  </w:style>
  <w:style w:type="paragraph" w:styleId="TOC2">
    <w:name w:val="toc 2"/>
    <w:basedOn w:val="a"/>
    <w:next w:val="a"/>
    <w:qFormat/>
    <w:rsid w:val="00665D93"/>
    <w:pPr>
      <w:ind w:leftChars="200" w:left="420"/>
    </w:pPr>
  </w:style>
  <w:style w:type="paragraph" w:styleId="TOC3">
    <w:name w:val="toc 3"/>
    <w:basedOn w:val="a"/>
    <w:next w:val="a"/>
    <w:qFormat/>
    <w:rsid w:val="00665D93"/>
    <w:pPr>
      <w:ind w:leftChars="400" w:left="840"/>
    </w:pPr>
  </w:style>
  <w:style w:type="paragraph" w:styleId="a8">
    <w:name w:val="header"/>
    <w:basedOn w:val="a"/>
    <w:link w:val="a9"/>
    <w:qFormat/>
    <w:rsid w:val="00665D93"/>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qFormat/>
    <w:rsid w:val="00665D93"/>
    <w:rPr>
      <w:rFonts w:ascii="微软雅黑" w:eastAsia="微软雅黑" w:hAnsi="微软雅黑" w:cs="微软雅黑"/>
      <w:color w:val="080F17"/>
      <w:sz w:val="18"/>
      <w:szCs w:val="18"/>
    </w:rPr>
  </w:style>
  <w:style w:type="paragraph" w:styleId="aa">
    <w:name w:val="footer"/>
    <w:basedOn w:val="a"/>
    <w:link w:val="ab"/>
    <w:qFormat/>
    <w:rsid w:val="00665D93"/>
    <w:pPr>
      <w:tabs>
        <w:tab w:val="center" w:pos="4153"/>
        <w:tab w:val="right" w:pos="8306"/>
      </w:tabs>
      <w:snapToGrid w:val="0"/>
    </w:pPr>
    <w:rPr>
      <w:sz w:val="18"/>
      <w:szCs w:val="18"/>
    </w:rPr>
  </w:style>
  <w:style w:type="character" w:customStyle="1" w:styleId="ab">
    <w:name w:val="页脚 字符"/>
    <w:basedOn w:val="a0"/>
    <w:link w:val="aa"/>
    <w:qFormat/>
    <w:rsid w:val="00665D93"/>
    <w:rPr>
      <w:rFonts w:ascii="微软雅黑" w:eastAsia="微软雅黑" w:hAnsi="微软雅黑" w:cs="微软雅黑"/>
      <w:color w:val="080F17"/>
      <w:sz w:val="18"/>
      <w:szCs w:val="18"/>
    </w:rPr>
  </w:style>
  <w:style w:type="paragraph" w:styleId="ac">
    <w:name w:val="caption"/>
    <w:basedOn w:val="a"/>
    <w:next w:val="a"/>
    <w:link w:val="ad"/>
    <w:semiHidden/>
    <w:unhideWhenUsed/>
    <w:qFormat/>
    <w:rsid w:val="00665D93"/>
    <w:rPr>
      <w:rFonts w:ascii="Arial" w:eastAsia="黑体" w:hAnsi="Arial" w:cs="Times New Roman"/>
      <w:sz w:val="20"/>
    </w:rPr>
  </w:style>
  <w:style w:type="character" w:customStyle="1" w:styleId="ad">
    <w:name w:val="题注 字符"/>
    <w:basedOn w:val="a0"/>
    <w:link w:val="ac"/>
    <w:semiHidden/>
    <w:rsid w:val="00665D93"/>
    <w:rPr>
      <w:rFonts w:ascii="Arial" w:eastAsia="黑体" w:hAnsi="Arial"/>
      <w:color w:val="080F17"/>
      <w:kern w:val="2"/>
    </w:rPr>
  </w:style>
  <w:style w:type="paragraph" w:styleId="ae">
    <w:name w:val="Title"/>
    <w:basedOn w:val="a"/>
    <w:next w:val="a"/>
    <w:link w:val="af"/>
    <w:qFormat/>
    <w:rsid w:val="00665D93"/>
    <w:pPr>
      <w:spacing w:before="240" w:after="60"/>
      <w:jc w:val="center"/>
      <w:outlineLvl w:val="0"/>
    </w:pPr>
    <w:rPr>
      <w:rFonts w:asciiTheme="majorHAnsi" w:eastAsiaTheme="majorEastAsia" w:hAnsiTheme="majorHAnsi" w:cstheme="majorBidi"/>
      <w:b/>
      <w:bCs/>
      <w:sz w:val="32"/>
      <w:szCs w:val="32"/>
    </w:rPr>
  </w:style>
  <w:style w:type="character" w:customStyle="1" w:styleId="af">
    <w:name w:val="标题 字符"/>
    <w:basedOn w:val="a0"/>
    <w:link w:val="ae"/>
    <w:qFormat/>
    <w:rsid w:val="00665D93"/>
    <w:rPr>
      <w:rFonts w:asciiTheme="majorHAnsi" w:eastAsiaTheme="majorEastAsia" w:hAnsiTheme="majorHAnsi" w:cstheme="majorBidi"/>
      <w:b/>
      <w:bCs/>
      <w:color w:val="080F17"/>
      <w:sz w:val="32"/>
      <w:szCs w:val="32"/>
    </w:rPr>
  </w:style>
  <w:style w:type="character" w:styleId="af0">
    <w:name w:val="Hyperlink"/>
    <w:qFormat/>
    <w:rsid w:val="00665D93"/>
    <w:rPr>
      <w:color w:val="0A6CFF"/>
      <w:u w:val="single" w:color="0A6CFF"/>
    </w:rPr>
  </w:style>
  <w:style w:type="character" w:styleId="af1">
    <w:name w:val="Strong"/>
    <w:basedOn w:val="a0"/>
    <w:qFormat/>
    <w:rsid w:val="00665D93"/>
    <w:rPr>
      <w:b/>
    </w:rPr>
  </w:style>
  <w:style w:type="paragraph" w:styleId="af2">
    <w:name w:val="Normal (Web)"/>
    <w:basedOn w:val="a"/>
    <w:qFormat/>
    <w:rsid w:val="00665D93"/>
    <w:pPr>
      <w:spacing w:beforeAutospacing="1" w:afterAutospacing="1"/>
    </w:pPr>
    <w:rPr>
      <w:rFonts w:cs="Times New Roman"/>
      <w:sz w:val="24"/>
    </w:rPr>
  </w:style>
  <w:style w:type="paragraph" w:styleId="af3">
    <w:name w:val="No Spacing"/>
    <w:link w:val="af4"/>
    <w:uiPriority w:val="1"/>
    <w:qFormat/>
    <w:rsid w:val="00665D93"/>
    <w:rPr>
      <w:rFonts w:asciiTheme="minorHAnsi" w:eastAsiaTheme="minorEastAsia" w:hAnsiTheme="minorHAnsi" w:cstheme="minorBidi"/>
      <w:sz w:val="22"/>
      <w:szCs w:val="22"/>
    </w:rPr>
  </w:style>
  <w:style w:type="character" w:customStyle="1" w:styleId="af4">
    <w:name w:val="无间隔 字符"/>
    <w:basedOn w:val="a0"/>
    <w:link w:val="af3"/>
    <w:uiPriority w:val="1"/>
    <w:qFormat/>
    <w:rsid w:val="00665D93"/>
    <w:rPr>
      <w:rFonts w:asciiTheme="minorHAnsi" w:eastAsiaTheme="minorEastAsia" w:hAnsiTheme="minorHAnsi" w:cstheme="minorBidi"/>
      <w:sz w:val="22"/>
      <w:szCs w:val="22"/>
    </w:rPr>
  </w:style>
  <w:style w:type="character" w:customStyle="1" w:styleId="70">
    <w:name w:val="标题 7 字符"/>
    <w:basedOn w:val="a0"/>
    <w:link w:val="7"/>
    <w:semiHidden/>
    <w:rsid w:val="00A0717E"/>
    <w:rPr>
      <w:rFonts w:asciiTheme="minorHAnsi" w:eastAsiaTheme="minorEastAsia" w:hAnsiTheme="minorHAnsi" w:cstheme="majorBidi"/>
      <w:b/>
      <w:bCs/>
      <w:color w:val="595959" w:themeColor="text1" w:themeTint="A6"/>
      <w:sz w:val="22"/>
    </w:rPr>
  </w:style>
  <w:style w:type="character" w:customStyle="1" w:styleId="80">
    <w:name w:val="标题 8 字符"/>
    <w:basedOn w:val="a0"/>
    <w:link w:val="8"/>
    <w:semiHidden/>
    <w:rsid w:val="00A0717E"/>
    <w:rPr>
      <w:rFonts w:asciiTheme="minorHAnsi" w:eastAsiaTheme="minorEastAsia" w:hAnsiTheme="minorHAnsi" w:cstheme="majorBidi"/>
      <w:color w:val="595959" w:themeColor="text1" w:themeTint="A6"/>
      <w:sz w:val="22"/>
    </w:rPr>
  </w:style>
  <w:style w:type="character" w:customStyle="1" w:styleId="90">
    <w:name w:val="标题 9 字符"/>
    <w:basedOn w:val="a0"/>
    <w:link w:val="9"/>
    <w:semiHidden/>
    <w:rsid w:val="00A0717E"/>
    <w:rPr>
      <w:rFonts w:asciiTheme="minorHAnsi" w:eastAsiaTheme="majorEastAsia" w:hAnsiTheme="minorHAnsi" w:cstheme="majorBidi"/>
      <w:color w:val="595959" w:themeColor="text1" w:themeTint="A6"/>
      <w:sz w:val="22"/>
    </w:rPr>
  </w:style>
  <w:style w:type="paragraph" w:styleId="af5">
    <w:name w:val="Subtitle"/>
    <w:basedOn w:val="a"/>
    <w:next w:val="a"/>
    <w:link w:val="af6"/>
    <w:qFormat/>
    <w:rsid w:val="00A071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6">
    <w:name w:val="副标题 字符"/>
    <w:basedOn w:val="a0"/>
    <w:link w:val="af5"/>
    <w:rsid w:val="00A0717E"/>
    <w:rPr>
      <w:rFonts w:asciiTheme="majorHAnsi" w:eastAsiaTheme="majorEastAsia" w:hAnsiTheme="majorHAnsi" w:cstheme="majorBidi"/>
      <w:color w:val="595959" w:themeColor="text1" w:themeTint="A6"/>
      <w:spacing w:val="15"/>
      <w:sz w:val="28"/>
      <w:szCs w:val="28"/>
    </w:rPr>
  </w:style>
  <w:style w:type="paragraph" w:styleId="af7">
    <w:name w:val="Quote"/>
    <w:basedOn w:val="a"/>
    <w:next w:val="a"/>
    <w:link w:val="af8"/>
    <w:uiPriority w:val="29"/>
    <w:rsid w:val="00A0717E"/>
    <w:pPr>
      <w:spacing w:before="160" w:after="160"/>
      <w:jc w:val="center"/>
    </w:pPr>
    <w:rPr>
      <w:i/>
      <w:iCs/>
      <w:color w:val="404040" w:themeColor="text1" w:themeTint="BF"/>
    </w:rPr>
  </w:style>
  <w:style w:type="character" w:customStyle="1" w:styleId="af8">
    <w:name w:val="引用 字符"/>
    <w:basedOn w:val="a0"/>
    <w:link w:val="af7"/>
    <w:uiPriority w:val="29"/>
    <w:rsid w:val="00A0717E"/>
    <w:rPr>
      <w:rFonts w:ascii="微软雅黑" w:eastAsia="微软雅黑" w:hAnsi="微软雅黑" w:cs="微软雅黑"/>
      <w:i/>
      <w:iCs/>
      <w:color w:val="404040" w:themeColor="text1" w:themeTint="BF"/>
      <w:sz w:val="22"/>
    </w:rPr>
  </w:style>
  <w:style w:type="paragraph" w:styleId="af9">
    <w:name w:val="List Paragraph"/>
    <w:basedOn w:val="a"/>
    <w:uiPriority w:val="34"/>
    <w:rsid w:val="00A0717E"/>
    <w:pPr>
      <w:ind w:left="720"/>
      <w:contextualSpacing/>
    </w:pPr>
  </w:style>
  <w:style w:type="character" w:styleId="afa">
    <w:name w:val="Intense Emphasis"/>
    <w:basedOn w:val="a0"/>
    <w:uiPriority w:val="21"/>
    <w:qFormat/>
    <w:rsid w:val="00A0717E"/>
    <w:rPr>
      <w:i/>
      <w:iCs/>
      <w:color w:val="365F91" w:themeColor="accent1" w:themeShade="BF"/>
    </w:rPr>
  </w:style>
  <w:style w:type="paragraph" w:styleId="afb">
    <w:name w:val="Intense Quote"/>
    <w:basedOn w:val="a"/>
    <w:next w:val="a"/>
    <w:link w:val="afc"/>
    <w:uiPriority w:val="30"/>
    <w:rsid w:val="00A0717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c">
    <w:name w:val="明显引用 字符"/>
    <w:basedOn w:val="a0"/>
    <w:link w:val="afb"/>
    <w:uiPriority w:val="30"/>
    <w:rsid w:val="00A0717E"/>
    <w:rPr>
      <w:rFonts w:ascii="微软雅黑" w:eastAsia="微软雅黑" w:hAnsi="微软雅黑" w:cs="微软雅黑"/>
      <w:i/>
      <w:iCs/>
      <w:color w:val="365F91" w:themeColor="accent1" w:themeShade="BF"/>
      <w:sz w:val="22"/>
    </w:rPr>
  </w:style>
  <w:style w:type="character" w:styleId="afd">
    <w:name w:val="Intense Reference"/>
    <w:basedOn w:val="a0"/>
    <w:uiPriority w:val="32"/>
    <w:qFormat/>
    <w:rsid w:val="00A0717E"/>
    <w:rPr>
      <w:b/>
      <w:bCs/>
      <w:smallCaps/>
      <w:color w:val="365F91" w:themeColor="accent1" w:themeShade="BF"/>
      <w:spacing w:val="5"/>
    </w:rPr>
  </w:style>
  <w:style w:type="character" w:styleId="afe">
    <w:name w:val="Unresolved Mention"/>
    <w:basedOn w:val="a0"/>
    <w:uiPriority w:val="99"/>
    <w:semiHidden/>
    <w:unhideWhenUsed/>
    <w:rsid w:val="00CB2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09493">
      <w:bodyDiv w:val="1"/>
      <w:marLeft w:val="0"/>
      <w:marRight w:val="0"/>
      <w:marTop w:val="0"/>
      <w:marBottom w:val="0"/>
      <w:divBdr>
        <w:top w:val="none" w:sz="0" w:space="0" w:color="auto"/>
        <w:left w:val="none" w:sz="0" w:space="0" w:color="auto"/>
        <w:bottom w:val="none" w:sz="0" w:space="0" w:color="auto"/>
        <w:right w:val="none" w:sz="0" w:space="0" w:color="auto"/>
      </w:divBdr>
      <w:divsChild>
        <w:div w:id="1282877624">
          <w:marLeft w:val="0"/>
          <w:marRight w:val="0"/>
          <w:marTop w:val="0"/>
          <w:marBottom w:val="0"/>
          <w:divBdr>
            <w:top w:val="none" w:sz="0" w:space="0" w:color="auto"/>
            <w:left w:val="none" w:sz="0" w:space="0" w:color="auto"/>
            <w:bottom w:val="none" w:sz="0" w:space="0" w:color="auto"/>
            <w:right w:val="none" w:sz="0" w:space="0" w:color="auto"/>
          </w:divBdr>
        </w:div>
        <w:div w:id="1068648817">
          <w:marLeft w:val="0"/>
          <w:marRight w:val="0"/>
          <w:marTop w:val="0"/>
          <w:marBottom w:val="0"/>
          <w:divBdr>
            <w:top w:val="none" w:sz="0" w:space="0" w:color="auto"/>
            <w:left w:val="none" w:sz="0" w:space="0" w:color="auto"/>
            <w:bottom w:val="none" w:sz="0" w:space="0" w:color="auto"/>
            <w:right w:val="none" w:sz="0" w:space="0" w:color="auto"/>
          </w:divBdr>
        </w:div>
      </w:divsChild>
    </w:div>
    <w:div w:id="221646516">
      <w:bodyDiv w:val="1"/>
      <w:marLeft w:val="0"/>
      <w:marRight w:val="0"/>
      <w:marTop w:val="0"/>
      <w:marBottom w:val="0"/>
      <w:divBdr>
        <w:top w:val="none" w:sz="0" w:space="0" w:color="auto"/>
        <w:left w:val="none" w:sz="0" w:space="0" w:color="auto"/>
        <w:bottom w:val="none" w:sz="0" w:space="0" w:color="auto"/>
        <w:right w:val="none" w:sz="0" w:space="0" w:color="auto"/>
      </w:divBdr>
    </w:div>
    <w:div w:id="290139921">
      <w:bodyDiv w:val="1"/>
      <w:marLeft w:val="0"/>
      <w:marRight w:val="0"/>
      <w:marTop w:val="0"/>
      <w:marBottom w:val="0"/>
      <w:divBdr>
        <w:top w:val="none" w:sz="0" w:space="0" w:color="auto"/>
        <w:left w:val="none" w:sz="0" w:space="0" w:color="auto"/>
        <w:bottom w:val="none" w:sz="0" w:space="0" w:color="auto"/>
        <w:right w:val="none" w:sz="0" w:space="0" w:color="auto"/>
      </w:divBdr>
    </w:div>
    <w:div w:id="313225409">
      <w:bodyDiv w:val="1"/>
      <w:marLeft w:val="0"/>
      <w:marRight w:val="0"/>
      <w:marTop w:val="0"/>
      <w:marBottom w:val="0"/>
      <w:divBdr>
        <w:top w:val="none" w:sz="0" w:space="0" w:color="auto"/>
        <w:left w:val="none" w:sz="0" w:space="0" w:color="auto"/>
        <w:bottom w:val="none" w:sz="0" w:space="0" w:color="auto"/>
        <w:right w:val="none" w:sz="0" w:space="0" w:color="auto"/>
      </w:divBdr>
    </w:div>
    <w:div w:id="322970972">
      <w:bodyDiv w:val="1"/>
      <w:marLeft w:val="0"/>
      <w:marRight w:val="0"/>
      <w:marTop w:val="0"/>
      <w:marBottom w:val="0"/>
      <w:divBdr>
        <w:top w:val="none" w:sz="0" w:space="0" w:color="auto"/>
        <w:left w:val="none" w:sz="0" w:space="0" w:color="auto"/>
        <w:bottom w:val="none" w:sz="0" w:space="0" w:color="auto"/>
        <w:right w:val="none" w:sz="0" w:space="0" w:color="auto"/>
      </w:divBdr>
      <w:divsChild>
        <w:div w:id="1408965086">
          <w:marLeft w:val="0"/>
          <w:marRight w:val="0"/>
          <w:marTop w:val="0"/>
          <w:marBottom w:val="0"/>
          <w:divBdr>
            <w:top w:val="none" w:sz="0" w:space="0" w:color="auto"/>
            <w:left w:val="none" w:sz="0" w:space="0" w:color="auto"/>
            <w:bottom w:val="none" w:sz="0" w:space="0" w:color="auto"/>
            <w:right w:val="none" w:sz="0" w:space="0" w:color="auto"/>
          </w:divBdr>
        </w:div>
        <w:div w:id="1463035727">
          <w:marLeft w:val="0"/>
          <w:marRight w:val="0"/>
          <w:marTop w:val="0"/>
          <w:marBottom w:val="0"/>
          <w:divBdr>
            <w:top w:val="none" w:sz="0" w:space="0" w:color="auto"/>
            <w:left w:val="none" w:sz="0" w:space="0" w:color="auto"/>
            <w:bottom w:val="none" w:sz="0" w:space="0" w:color="auto"/>
            <w:right w:val="none" w:sz="0" w:space="0" w:color="auto"/>
          </w:divBdr>
        </w:div>
      </w:divsChild>
    </w:div>
    <w:div w:id="787772331">
      <w:bodyDiv w:val="1"/>
      <w:marLeft w:val="0"/>
      <w:marRight w:val="0"/>
      <w:marTop w:val="0"/>
      <w:marBottom w:val="0"/>
      <w:divBdr>
        <w:top w:val="none" w:sz="0" w:space="0" w:color="auto"/>
        <w:left w:val="none" w:sz="0" w:space="0" w:color="auto"/>
        <w:bottom w:val="none" w:sz="0" w:space="0" w:color="auto"/>
        <w:right w:val="none" w:sz="0" w:space="0" w:color="auto"/>
      </w:divBdr>
      <w:divsChild>
        <w:div w:id="2089694678">
          <w:marLeft w:val="720"/>
          <w:marRight w:val="0"/>
          <w:marTop w:val="0"/>
          <w:marBottom w:val="0"/>
          <w:divBdr>
            <w:top w:val="none" w:sz="0" w:space="0" w:color="auto"/>
            <w:left w:val="none" w:sz="0" w:space="0" w:color="auto"/>
            <w:bottom w:val="none" w:sz="0" w:space="0" w:color="auto"/>
            <w:right w:val="none" w:sz="0" w:space="0" w:color="auto"/>
          </w:divBdr>
        </w:div>
        <w:div w:id="348140882">
          <w:marLeft w:val="720"/>
          <w:marRight w:val="0"/>
          <w:marTop w:val="0"/>
          <w:marBottom w:val="0"/>
          <w:divBdr>
            <w:top w:val="none" w:sz="0" w:space="0" w:color="auto"/>
            <w:left w:val="none" w:sz="0" w:space="0" w:color="auto"/>
            <w:bottom w:val="none" w:sz="0" w:space="0" w:color="auto"/>
            <w:right w:val="none" w:sz="0" w:space="0" w:color="auto"/>
          </w:divBdr>
        </w:div>
      </w:divsChild>
    </w:div>
    <w:div w:id="792406005">
      <w:bodyDiv w:val="1"/>
      <w:marLeft w:val="0"/>
      <w:marRight w:val="0"/>
      <w:marTop w:val="0"/>
      <w:marBottom w:val="0"/>
      <w:divBdr>
        <w:top w:val="none" w:sz="0" w:space="0" w:color="auto"/>
        <w:left w:val="none" w:sz="0" w:space="0" w:color="auto"/>
        <w:bottom w:val="none" w:sz="0" w:space="0" w:color="auto"/>
        <w:right w:val="none" w:sz="0" w:space="0" w:color="auto"/>
      </w:divBdr>
    </w:div>
    <w:div w:id="914584415">
      <w:bodyDiv w:val="1"/>
      <w:marLeft w:val="0"/>
      <w:marRight w:val="0"/>
      <w:marTop w:val="0"/>
      <w:marBottom w:val="0"/>
      <w:divBdr>
        <w:top w:val="none" w:sz="0" w:space="0" w:color="auto"/>
        <w:left w:val="none" w:sz="0" w:space="0" w:color="auto"/>
        <w:bottom w:val="none" w:sz="0" w:space="0" w:color="auto"/>
        <w:right w:val="none" w:sz="0" w:space="0" w:color="auto"/>
      </w:divBdr>
      <w:divsChild>
        <w:div w:id="1703748887">
          <w:marLeft w:val="0"/>
          <w:marRight w:val="0"/>
          <w:marTop w:val="0"/>
          <w:marBottom w:val="0"/>
          <w:divBdr>
            <w:top w:val="none" w:sz="0" w:space="0" w:color="auto"/>
            <w:left w:val="none" w:sz="0" w:space="0" w:color="auto"/>
            <w:bottom w:val="none" w:sz="0" w:space="0" w:color="auto"/>
            <w:right w:val="none" w:sz="0" w:space="0" w:color="auto"/>
          </w:divBdr>
          <w:divsChild>
            <w:div w:id="1929800871">
              <w:marLeft w:val="0"/>
              <w:marRight w:val="0"/>
              <w:marTop w:val="0"/>
              <w:marBottom w:val="0"/>
              <w:divBdr>
                <w:top w:val="none" w:sz="0" w:space="0" w:color="auto"/>
                <w:left w:val="none" w:sz="0" w:space="0" w:color="auto"/>
                <w:bottom w:val="none" w:sz="0" w:space="0" w:color="auto"/>
                <w:right w:val="none" w:sz="0" w:space="0" w:color="auto"/>
              </w:divBdr>
              <w:divsChild>
                <w:div w:id="804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734">
          <w:marLeft w:val="0"/>
          <w:marRight w:val="0"/>
          <w:marTop w:val="0"/>
          <w:marBottom w:val="0"/>
          <w:divBdr>
            <w:top w:val="none" w:sz="0" w:space="0" w:color="auto"/>
            <w:left w:val="none" w:sz="0" w:space="0" w:color="auto"/>
            <w:bottom w:val="none" w:sz="0" w:space="0" w:color="auto"/>
            <w:right w:val="none" w:sz="0" w:space="0" w:color="auto"/>
          </w:divBdr>
        </w:div>
        <w:div w:id="1268124429">
          <w:marLeft w:val="0"/>
          <w:marRight w:val="0"/>
          <w:marTop w:val="0"/>
          <w:marBottom w:val="0"/>
          <w:divBdr>
            <w:top w:val="none" w:sz="0" w:space="0" w:color="auto"/>
            <w:left w:val="none" w:sz="0" w:space="0" w:color="auto"/>
            <w:bottom w:val="none" w:sz="0" w:space="0" w:color="auto"/>
            <w:right w:val="none" w:sz="0" w:space="0" w:color="auto"/>
          </w:divBdr>
        </w:div>
        <w:div w:id="193813759">
          <w:marLeft w:val="0"/>
          <w:marRight w:val="0"/>
          <w:marTop w:val="0"/>
          <w:marBottom w:val="0"/>
          <w:divBdr>
            <w:top w:val="none" w:sz="0" w:space="0" w:color="auto"/>
            <w:left w:val="none" w:sz="0" w:space="0" w:color="auto"/>
            <w:bottom w:val="none" w:sz="0" w:space="0" w:color="auto"/>
            <w:right w:val="none" w:sz="0" w:space="0" w:color="auto"/>
          </w:divBdr>
        </w:div>
        <w:div w:id="1489980671">
          <w:marLeft w:val="0"/>
          <w:marRight w:val="0"/>
          <w:marTop w:val="0"/>
          <w:marBottom w:val="0"/>
          <w:divBdr>
            <w:top w:val="none" w:sz="0" w:space="0" w:color="auto"/>
            <w:left w:val="none" w:sz="0" w:space="0" w:color="auto"/>
            <w:bottom w:val="none" w:sz="0" w:space="0" w:color="auto"/>
            <w:right w:val="none" w:sz="0" w:space="0" w:color="auto"/>
          </w:divBdr>
        </w:div>
        <w:div w:id="1698192308">
          <w:marLeft w:val="0"/>
          <w:marRight w:val="0"/>
          <w:marTop w:val="0"/>
          <w:marBottom w:val="0"/>
          <w:divBdr>
            <w:top w:val="none" w:sz="0" w:space="0" w:color="auto"/>
            <w:left w:val="none" w:sz="0" w:space="0" w:color="auto"/>
            <w:bottom w:val="none" w:sz="0" w:space="0" w:color="auto"/>
            <w:right w:val="none" w:sz="0" w:space="0" w:color="auto"/>
          </w:divBdr>
        </w:div>
      </w:divsChild>
    </w:div>
    <w:div w:id="930697632">
      <w:bodyDiv w:val="1"/>
      <w:marLeft w:val="0"/>
      <w:marRight w:val="0"/>
      <w:marTop w:val="0"/>
      <w:marBottom w:val="0"/>
      <w:divBdr>
        <w:top w:val="none" w:sz="0" w:space="0" w:color="auto"/>
        <w:left w:val="none" w:sz="0" w:space="0" w:color="auto"/>
        <w:bottom w:val="none" w:sz="0" w:space="0" w:color="auto"/>
        <w:right w:val="none" w:sz="0" w:space="0" w:color="auto"/>
      </w:divBdr>
    </w:div>
    <w:div w:id="1282371859">
      <w:bodyDiv w:val="1"/>
      <w:marLeft w:val="0"/>
      <w:marRight w:val="0"/>
      <w:marTop w:val="0"/>
      <w:marBottom w:val="0"/>
      <w:divBdr>
        <w:top w:val="none" w:sz="0" w:space="0" w:color="auto"/>
        <w:left w:val="none" w:sz="0" w:space="0" w:color="auto"/>
        <w:bottom w:val="none" w:sz="0" w:space="0" w:color="auto"/>
        <w:right w:val="none" w:sz="0" w:space="0" w:color="auto"/>
      </w:divBdr>
    </w:div>
    <w:div w:id="1364205822">
      <w:bodyDiv w:val="1"/>
      <w:marLeft w:val="0"/>
      <w:marRight w:val="0"/>
      <w:marTop w:val="0"/>
      <w:marBottom w:val="0"/>
      <w:divBdr>
        <w:top w:val="none" w:sz="0" w:space="0" w:color="auto"/>
        <w:left w:val="none" w:sz="0" w:space="0" w:color="auto"/>
        <w:bottom w:val="none" w:sz="0" w:space="0" w:color="auto"/>
        <w:right w:val="none" w:sz="0" w:space="0" w:color="auto"/>
      </w:divBdr>
      <w:divsChild>
        <w:div w:id="1419250444">
          <w:marLeft w:val="0"/>
          <w:marRight w:val="0"/>
          <w:marTop w:val="0"/>
          <w:marBottom w:val="0"/>
          <w:divBdr>
            <w:top w:val="none" w:sz="0" w:space="0" w:color="auto"/>
            <w:left w:val="none" w:sz="0" w:space="0" w:color="auto"/>
            <w:bottom w:val="none" w:sz="0" w:space="0" w:color="auto"/>
            <w:right w:val="none" w:sz="0" w:space="0" w:color="auto"/>
          </w:divBdr>
        </w:div>
        <w:div w:id="1266615997">
          <w:marLeft w:val="0"/>
          <w:marRight w:val="0"/>
          <w:marTop w:val="0"/>
          <w:marBottom w:val="0"/>
          <w:divBdr>
            <w:top w:val="none" w:sz="0" w:space="0" w:color="auto"/>
            <w:left w:val="none" w:sz="0" w:space="0" w:color="auto"/>
            <w:bottom w:val="none" w:sz="0" w:space="0" w:color="auto"/>
            <w:right w:val="none" w:sz="0" w:space="0" w:color="auto"/>
          </w:divBdr>
        </w:div>
        <w:div w:id="192153829">
          <w:marLeft w:val="0"/>
          <w:marRight w:val="0"/>
          <w:marTop w:val="0"/>
          <w:marBottom w:val="0"/>
          <w:divBdr>
            <w:top w:val="none" w:sz="0" w:space="0" w:color="auto"/>
            <w:left w:val="none" w:sz="0" w:space="0" w:color="auto"/>
            <w:bottom w:val="none" w:sz="0" w:space="0" w:color="auto"/>
            <w:right w:val="none" w:sz="0" w:space="0" w:color="auto"/>
          </w:divBdr>
        </w:div>
        <w:div w:id="1338575335">
          <w:marLeft w:val="0"/>
          <w:marRight w:val="0"/>
          <w:marTop w:val="0"/>
          <w:marBottom w:val="0"/>
          <w:divBdr>
            <w:top w:val="none" w:sz="0" w:space="0" w:color="auto"/>
            <w:left w:val="none" w:sz="0" w:space="0" w:color="auto"/>
            <w:bottom w:val="none" w:sz="0" w:space="0" w:color="auto"/>
            <w:right w:val="none" w:sz="0" w:space="0" w:color="auto"/>
          </w:divBdr>
        </w:div>
        <w:div w:id="1670674776">
          <w:marLeft w:val="0"/>
          <w:marRight w:val="0"/>
          <w:marTop w:val="0"/>
          <w:marBottom w:val="0"/>
          <w:divBdr>
            <w:top w:val="none" w:sz="0" w:space="0" w:color="auto"/>
            <w:left w:val="none" w:sz="0" w:space="0" w:color="auto"/>
            <w:bottom w:val="none" w:sz="0" w:space="0" w:color="auto"/>
            <w:right w:val="none" w:sz="0" w:space="0" w:color="auto"/>
          </w:divBdr>
          <w:divsChild>
            <w:div w:id="1074815499">
              <w:marLeft w:val="0"/>
              <w:marRight w:val="0"/>
              <w:marTop w:val="0"/>
              <w:marBottom w:val="0"/>
              <w:divBdr>
                <w:top w:val="none" w:sz="0" w:space="0" w:color="auto"/>
                <w:left w:val="none" w:sz="0" w:space="0" w:color="auto"/>
                <w:bottom w:val="none" w:sz="0" w:space="0" w:color="auto"/>
                <w:right w:val="none" w:sz="0" w:space="0" w:color="auto"/>
              </w:divBdr>
              <w:divsChild>
                <w:div w:id="754666973">
                  <w:marLeft w:val="0"/>
                  <w:marRight w:val="0"/>
                  <w:marTop w:val="0"/>
                  <w:marBottom w:val="0"/>
                  <w:divBdr>
                    <w:top w:val="none" w:sz="0" w:space="0" w:color="auto"/>
                    <w:left w:val="none" w:sz="0" w:space="0" w:color="auto"/>
                    <w:bottom w:val="none" w:sz="0" w:space="0" w:color="auto"/>
                    <w:right w:val="none" w:sz="0" w:space="0" w:color="auto"/>
                  </w:divBdr>
                  <w:divsChild>
                    <w:div w:id="17943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6379">
      <w:bodyDiv w:val="1"/>
      <w:marLeft w:val="0"/>
      <w:marRight w:val="0"/>
      <w:marTop w:val="0"/>
      <w:marBottom w:val="0"/>
      <w:divBdr>
        <w:top w:val="none" w:sz="0" w:space="0" w:color="auto"/>
        <w:left w:val="none" w:sz="0" w:space="0" w:color="auto"/>
        <w:bottom w:val="none" w:sz="0" w:space="0" w:color="auto"/>
        <w:right w:val="none" w:sz="0" w:space="0" w:color="auto"/>
      </w:divBdr>
      <w:divsChild>
        <w:div w:id="1186480194">
          <w:marLeft w:val="0"/>
          <w:marRight w:val="0"/>
          <w:marTop w:val="0"/>
          <w:marBottom w:val="0"/>
          <w:divBdr>
            <w:top w:val="none" w:sz="0" w:space="0" w:color="auto"/>
            <w:left w:val="none" w:sz="0" w:space="0" w:color="auto"/>
            <w:bottom w:val="none" w:sz="0" w:space="0" w:color="auto"/>
            <w:right w:val="none" w:sz="0" w:space="0" w:color="auto"/>
          </w:divBdr>
          <w:divsChild>
            <w:div w:id="1219633289">
              <w:marLeft w:val="0"/>
              <w:marRight w:val="0"/>
              <w:marTop w:val="0"/>
              <w:marBottom w:val="0"/>
              <w:divBdr>
                <w:top w:val="none" w:sz="0" w:space="0" w:color="auto"/>
                <w:left w:val="none" w:sz="0" w:space="0" w:color="auto"/>
                <w:bottom w:val="none" w:sz="0" w:space="0" w:color="auto"/>
                <w:right w:val="none" w:sz="0" w:space="0" w:color="auto"/>
              </w:divBdr>
              <w:divsChild>
                <w:div w:id="15547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21799">
          <w:marLeft w:val="0"/>
          <w:marRight w:val="0"/>
          <w:marTop w:val="0"/>
          <w:marBottom w:val="0"/>
          <w:divBdr>
            <w:top w:val="none" w:sz="0" w:space="0" w:color="auto"/>
            <w:left w:val="none" w:sz="0" w:space="0" w:color="auto"/>
            <w:bottom w:val="none" w:sz="0" w:space="0" w:color="auto"/>
            <w:right w:val="none" w:sz="0" w:space="0" w:color="auto"/>
          </w:divBdr>
        </w:div>
        <w:div w:id="743525215">
          <w:marLeft w:val="0"/>
          <w:marRight w:val="0"/>
          <w:marTop w:val="0"/>
          <w:marBottom w:val="0"/>
          <w:divBdr>
            <w:top w:val="none" w:sz="0" w:space="0" w:color="auto"/>
            <w:left w:val="none" w:sz="0" w:space="0" w:color="auto"/>
            <w:bottom w:val="none" w:sz="0" w:space="0" w:color="auto"/>
            <w:right w:val="none" w:sz="0" w:space="0" w:color="auto"/>
          </w:divBdr>
        </w:div>
        <w:div w:id="639265446">
          <w:marLeft w:val="0"/>
          <w:marRight w:val="0"/>
          <w:marTop w:val="0"/>
          <w:marBottom w:val="0"/>
          <w:divBdr>
            <w:top w:val="none" w:sz="0" w:space="0" w:color="auto"/>
            <w:left w:val="none" w:sz="0" w:space="0" w:color="auto"/>
            <w:bottom w:val="none" w:sz="0" w:space="0" w:color="auto"/>
            <w:right w:val="none" w:sz="0" w:space="0" w:color="auto"/>
          </w:divBdr>
        </w:div>
        <w:div w:id="413744857">
          <w:marLeft w:val="0"/>
          <w:marRight w:val="0"/>
          <w:marTop w:val="0"/>
          <w:marBottom w:val="0"/>
          <w:divBdr>
            <w:top w:val="none" w:sz="0" w:space="0" w:color="auto"/>
            <w:left w:val="none" w:sz="0" w:space="0" w:color="auto"/>
            <w:bottom w:val="none" w:sz="0" w:space="0" w:color="auto"/>
            <w:right w:val="none" w:sz="0" w:space="0" w:color="auto"/>
          </w:divBdr>
        </w:div>
        <w:div w:id="592279129">
          <w:marLeft w:val="0"/>
          <w:marRight w:val="0"/>
          <w:marTop w:val="0"/>
          <w:marBottom w:val="0"/>
          <w:divBdr>
            <w:top w:val="none" w:sz="0" w:space="0" w:color="auto"/>
            <w:left w:val="none" w:sz="0" w:space="0" w:color="auto"/>
            <w:bottom w:val="none" w:sz="0" w:space="0" w:color="auto"/>
            <w:right w:val="none" w:sz="0" w:space="0" w:color="auto"/>
          </w:divBdr>
        </w:div>
      </w:divsChild>
    </w:div>
    <w:div w:id="1643925312">
      <w:bodyDiv w:val="1"/>
      <w:marLeft w:val="0"/>
      <w:marRight w:val="0"/>
      <w:marTop w:val="0"/>
      <w:marBottom w:val="0"/>
      <w:divBdr>
        <w:top w:val="none" w:sz="0" w:space="0" w:color="auto"/>
        <w:left w:val="none" w:sz="0" w:space="0" w:color="auto"/>
        <w:bottom w:val="none" w:sz="0" w:space="0" w:color="auto"/>
        <w:right w:val="none" w:sz="0" w:space="0" w:color="auto"/>
      </w:divBdr>
      <w:divsChild>
        <w:div w:id="1911767262">
          <w:marLeft w:val="0"/>
          <w:marRight w:val="0"/>
          <w:marTop w:val="0"/>
          <w:marBottom w:val="0"/>
          <w:divBdr>
            <w:top w:val="none" w:sz="0" w:space="0" w:color="auto"/>
            <w:left w:val="none" w:sz="0" w:space="0" w:color="auto"/>
            <w:bottom w:val="none" w:sz="0" w:space="0" w:color="auto"/>
            <w:right w:val="none" w:sz="0" w:space="0" w:color="auto"/>
          </w:divBdr>
        </w:div>
        <w:div w:id="215898987">
          <w:marLeft w:val="0"/>
          <w:marRight w:val="0"/>
          <w:marTop w:val="0"/>
          <w:marBottom w:val="0"/>
          <w:divBdr>
            <w:top w:val="none" w:sz="0" w:space="0" w:color="auto"/>
            <w:left w:val="none" w:sz="0" w:space="0" w:color="auto"/>
            <w:bottom w:val="none" w:sz="0" w:space="0" w:color="auto"/>
            <w:right w:val="none" w:sz="0" w:space="0" w:color="auto"/>
          </w:divBdr>
        </w:div>
        <w:div w:id="988942197">
          <w:marLeft w:val="0"/>
          <w:marRight w:val="0"/>
          <w:marTop w:val="0"/>
          <w:marBottom w:val="0"/>
          <w:divBdr>
            <w:top w:val="none" w:sz="0" w:space="0" w:color="auto"/>
            <w:left w:val="none" w:sz="0" w:space="0" w:color="auto"/>
            <w:bottom w:val="none" w:sz="0" w:space="0" w:color="auto"/>
            <w:right w:val="none" w:sz="0" w:space="0" w:color="auto"/>
          </w:divBdr>
        </w:div>
        <w:div w:id="247539093">
          <w:marLeft w:val="0"/>
          <w:marRight w:val="0"/>
          <w:marTop w:val="0"/>
          <w:marBottom w:val="0"/>
          <w:divBdr>
            <w:top w:val="none" w:sz="0" w:space="0" w:color="auto"/>
            <w:left w:val="none" w:sz="0" w:space="0" w:color="auto"/>
            <w:bottom w:val="none" w:sz="0" w:space="0" w:color="auto"/>
            <w:right w:val="none" w:sz="0" w:space="0" w:color="auto"/>
          </w:divBdr>
        </w:div>
        <w:div w:id="1326936852">
          <w:marLeft w:val="0"/>
          <w:marRight w:val="0"/>
          <w:marTop w:val="0"/>
          <w:marBottom w:val="0"/>
          <w:divBdr>
            <w:top w:val="none" w:sz="0" w:space="0" w:color="auto"/>
            <w:left w:val="none" w:sz="0" w:space="0" w:color="auto"/>
            <w:bottom w:val="none" w:sz="0" w:space="0" w:color="auto"/>
            <w:right w:val="none" w:sz="0" w:space="0" w:color="auto"/>
          </w:divBdr>
          <w:divsChild>
            <w:div w:id="1428113075">
              <w:marLeft w:val="0"/>
              <w:marRight w:val="0"/>
              <w:marTop w:val="0"/>
              <w:marBottom w:val="0"/>
              <w:divBdr>
                <w:top w:val="none" w:sz="0" w:space="0" w:color="auto"/>
                <w:left w:val="none" w:sz="0" w:space="0" w:color="auto"/>
                <w:bottom w:val="none" w:sz="0" w:space="0" w:color="auto"/>
                <w:right w:val="none" w:sz="0" w:space="0" w:color="auto"/>
              </w:divBdr>
              <w:divsChild>
                <w:div w:id="1529681804">
                  <w:marLeft w:val="0"/>
                  <w:marRight w:val="0"/>
                  <w:marTop w:val="0"/>
                  <w:marBottom w:val="0"/>
                  <w:divBdr>
                    <w:top w:val="none" w:sz="0" w:space="0" w:color="auto"/>
                    <w:left w:val="none" w:sz="0" w:space="0" w:color="auto"/>
                    <w:bottom w:val="none" w:sz="0" w:space="0" w:color="auto"/>
                    <w:right w:val="none" w:sz="0" w:space="0" w:color="auto"/>
                  </w:divBdr>
                  <w:divsChild>
                    <w:div w:id="180743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41953">
      <w:bodyDiv w:val="1"/>
      <w:marLeft w:val="0"/>
      <w:marRight w:val="0"/>
      <w:marTop w:val="0"/>
      <w:marBottom w:val="0"/>
      <w:divBdr>
        <w:top w:val="none" w:sz="0" w:space="0" w:color="auto"/>
        <w:left w:val="none" w:sz="0" w:space="0" w:color="auto"/>
        <w:bottom w:val="none" w:sz="0" w:space="0" w:color="auto"/>
        <w:right w:val="none" w:sz="0" w:space="0" w:color="auto"/>
      </w:divBdr>
    </w:div>
    <w:div w:id="2001033197">
      <w:bodyDiv w:val="1"/>
      <w:marLeft w:val="0"/>
      <w:marRight w:val="0"/>
      <w:marTop w:val="0"/>
      <w:marBottom w:val="0"/>
      <w:divBdr>
        <w:top w:val="none" w:sz="0" w:space="0" w:color="auto"/>
        <w:left w:val="none" w:sz="0" w:space="0" w:color="auto"/>
        <w:bottom w:val="none" w:sz="0" w:space="0" w:color="auto"/>
        <w:right w:val="none" w:sz="0" w:space="0" w:color="auto"/>
      </w:divBdr>
    </w:div>
    <w:div w:id="2019699800">
      <w:bodyDiv w:val="1"/>
      <w:marLeft w:val="0"/>
      <w:marRight w:val="0"/>
      <w:marTop w:val="0"/>
      <w:marBottom w:val="0"/>
      <w:divBdr>
        <w:top w:val="none" w:sz="0" w:space="0" w:color="auto"/>
        <w:left w:val="none" w:sz="0" w:space="0" w:color="auto"/>
        <w:bottom w:val="none" w:sz="0" w:space="0" w:color="auto"/>
        <w:right w:val="none" w:sz="0" w:space="0" w:color="auto"/>
      </w:divBdr>
      <w:divsChild>
        <w:div w:id="57435434">
          <w:marLeft w:val="720"/>
          <w:marRight w:val="0"/>
          <w:marTop w:val="0"/>
          <w:marBottom w:val="0"/>
          <w:divBdr>
            <w:top w:val="none" w:sz="0" w:space="0" w:color="auto"/>
            <w:left w:val="none" w:sz="0" w:space="0" w:color="auto"/>
            <w:bottom w:val="none" w:sz="0" w:space="0" w:color="auto"/>
            <w:right w:val="none" w:sz="0" w:space="0" w:color="auto"/>
          </w:divBdr>
        </w:div>
        <w:div w:id="68270926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csdn.net/acelit/article/details/55101154" TargetMode="External"/><Relationship Id="rId3" Type="http://schemas.openxmlformats.org/officeDocument/2006/relationships/settings" Target="settings.xml"/><Relationship Id="rId7" Type="http://schemas.openxmlformats.org/officeDocument/2006/relationships/hyperlink" Target="https://www.zhihu.com/question/3921139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huanlan.zhihu.com/p/22254259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1327</TotalTime>
  <Pages>11</Pages>
  <Words>3709</Words>
  <Characters>4118</Characters>
  <Application>Microsoft Office Word</Application>
  <DocSecurity>0</DocSecurity>
  <Lines>343</Lines>
  <Paragraphs>489</Paragraphs>
  <ScaleCrop>false</ScaleCrop>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建华 赵</dc:creator>
  <cp:keywords/>
  <dc:description/>
  <cp:lastModifiedBy>建华 赵</cp:lastModifiedBy>
  <cp:revision>15</cp:revision>
  <dcterms:created xsi:type="dcterms:W3CDTF">2025-05-02T05:04:00Z</dcterms:created>
  <dcterms:modified xsi:type="dcterms:W3CDTF">2025-05-11T07:47:00Z</dcterms:modified>
</cp:coreProperties>
</file>